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F93ADE" w14:textId="77777777" w:rsidR="00CB77D6" w:rsidRDefault="00CB77D6" w:rsidP="00CB77D6">
      <w:pPr>
        <w:jc w:val="center"/>
      </w:pPr>
      <w:r>
        <w:rPr>
          <w:noProof/>
        </w:rPr>
        <w:drawing>
          <wp:inline distT="0" distB="0" distL="0" distR="0" wp14:anchorId="03C20AFB" wp14:editId="462BFB5A">
            <wp:extent cx="2979843" cy="2979843"/>
            <wp:effectExtent l="0" t="0" r="5080" b="5080"/>
            <wp:docPr id="2124997017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4997017" name="Immagine 212499701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3536" cy="298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 wp14:anchorId="20568011" wp14:editId="317BD3E2">
            <wp:extent cx="2980267" cy="2980267"/>
            <wp:effectExtent l="0" t="0" r="4445" b="4445"/>
            <wp:docPr id="1132054059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2054059" name="Immagine 113205405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914" cy="298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42447" w14:textId="77777777" w:rsidR="00CB77D6" w:rsidRPr="00CB77D6" w:rsidRDefault="00CB77D6" w:rsidP="00DD5F6C">
      <w:pPr>
        <w:rPr>
          <w:rFonts w:ascii="Calibri" w:hAnsi="Calibri" w:cs="Calibri"/>
          <w:b/>
          <w:bCs/>
          <w:i/>
          <w:iCs/>
          <w:sz w:val="21"/>
          <w:szCs w:val="21"/>
        </w:rPr>
      </w:pPr>
    </w:p>
    <w:p w14:paraId="63007229" w14:textId="77777777" w:rsidR="00352E1E" w:rsidRPr="00DD5F6C" w:rsidRDefault="0012586B" w:rsidP="00CB77D6">
      <w:pPr>
        <w:jc w:val="both"/>
        <w:rPr>
          <w:rFonts w:ascii="Calibri" w:hAnsi="Calibri" w:cs="Calibri"/>
          <w:b/>
          <w:bCs/>
          <w:i/>
          <w:iCs/>
          <w:sz w:val="28"/>
          <w:szCs w:val="28"/>
        </w:rPr>
      </w:pPr>
      <w:r w:rsidRPr="0012586B">
        <w:rPr>
          <w:rFonts w:ascii="Calibri" w:hAnsi="Calibri" w:cs="Calibri"/>
          <w:b/>
          <w:bCs/>
          <w:i/>
          <w:iCs/>
          <w:sz w:val="28"/>
          <w:szCs w:val="28"/>
        </w:rPr>
        <w:t>CIVIS</w:t>
      </w:r>
      <w:r w:rsidRPr="0012586B">
        <w:rPr>
          <w:rFonts w:ascii="Calibri" w:hAnsi="Calibri" w:cs="Calibri"/>
          <w:b/>
          <w:bCs/>
          <w:sz w:val="28"/>
          <w:szCs w:val="28"/>
        </w:rPr>
        <w:t xml:space="preserve"> </w:t>
      </w:r>
      <w:r w:rsidRPr="0012586B">
        <w:rPr>
          <w:rFonts w:ascii="Calibri" w:hAnsi="Calibri" w:cs="Calibri"/>
          <w:b/>
          <w:bCs/>
          <w:i/>
          <w:iCs/>
          <w:sz w:val="28"/>
          <w:szCs w:val="28"/>
        </w:rPr>
        <w:t>MARIS</w:t>
      </w:r>
      <w:r>
        <w:rPr>
          <w:rFonts w:ascii="Calibri" w:hAnsi="Calibri" w:cs="Calibri"/>
          <w:b/>
          <w:bCs/>
          <w:i/>
          <w:iCs/>
          <w:sz w:val="28"/>
          <w:szCs w:val="28"/>
        </w:rPr>
        <w:t>:</w:t>
      </w:r>
      <w:r w:rsidR="00CB77D6">
        <w:rPr>
          <w:rFonts w:ascii="Calibri" w:hAnsi="Calibri" w:cs="Calibri"/>
          <w:b/>
          <w:bCs/>
          <w:i/>
          <w:iCs/>
          <w:sz w:val="28"/>
          <w:szCs w:val="28"/>
        </w:rPr>
        <w:t xml:space="preserve"> </w:t>
      </w:r>
      <w:r w:rsidRPr="0012586B">
        <w:rPr>
          <w:rFonts w:ascii="Calibri" w:hAnsi="Calibri" w:cs="Calibri"/>
          <w:b/>
          <w:bCs/>
          <w:sz w:val="28"/>
          <w:szCs w:val="28"/>
        </w:rPr>
        <w:t xml:space="preserve">L’ITALIA HA IL SUO </w:t>
      </w:r>
      <w:r>
        <w:rPr>
          <w:rFonts w:ascii="Calibri" w:hAnsi="Calibri" w:cs="Calibri"/>
          <w:b/>
          <w:bCs/>
          <w:sz w:val="28"/>
          <w:szCs w:val="28"/>
        </w:rPr>
        <w:t xml:space="preserve">PRIMO </w:t>
      </w:r>
      <w:r w:rsidRPr="0012586B">
        <w:rPr>
          <w:rFonts w:ascii="Calibri" w:hAnsi="Calibri" w:cs="Calibri"/>
          <w:b/>
          <w:bCs/>
          <w:sz w:val="28"/>
          <w:szCs w:val="28"/>
        </w:rPr>
        <w:t>PIANO NAZIONALE DEL MARE</w:t>
      </w:r>
      <w:r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925C3D">
        <w:rPr>
          <w:rFonts w:ascii="Calibri" w:hAnsi="Calibri" w:cs="Calibri"/>
          <w:b/>
          <w:bCs/>
          <w:sz w:val="28"/>
          <w:szCs w:val="28"/>
        </w:rPr>
        <w:t>E IL GOVERNO</w:t>
      </w:r>
      <w:r w:rsidR="00DD5F6C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925C3D">
        <w:rPr>
          <w:rFonts w:ascii="Calibri" w:hAnsi="Calibri" w:cs="Calibri"/>
          <w:b/>
          <w:bCs/>
          <w:sz w:val="28"/>
          <w:szCs w:val="28"/>
        </w:rPr>
        <w:t xml:space="preserve">INDIVIDUA IN </w:t>
      </w:r>
      <w:r>
        <w:rPr>
          <w:rFonts w:ascii="Calibri" w:hAnsi="Calibri" w:cs="Calibri"/>
          <w:b/>
          <w:bCs/>
          <w:sz w:val="28"/>
          <w:szCs w:val="28"/>
        </w:rPr>
        <w:t xml:space="preserve">AIIG </w:t>
      </w:r>
      <w:r w:rsidR="00925C3D">
        <w:rPr>
          <w:rFonts w:ascii="Calibri" w:hAnsi="Calibri" w:cs="Calibri"/>
          <w:b/>
          <w:bCs/>
          <w:sz w:val="28"/>
          <w:szCs w:val="28"/>
        </w:rPr>
        <w:t>UN</w:t>
      </w:r>
      <w:r>
        <w:rPr>
          <w:rFonts w:ascii="Calibri" w:hAnsi="Calibri" w:cs="Calibri"/>
          <w:b/>
          <w:bCs/>
          <w:sz w:val="28"/>
          <w:szCs w:val="28"/>
        </w:rPr>
        <w:t xml:space="preserve"> SUPPORTO ALTAMENTE QUALIFICATO</w:t>
      </w:r>
      <w:r w:rsidR="00925C3D">
        <w:rPr>
          <w:rFonts w:ascii="Calibri" w:hAnsi="Calibri" w:cs="Calibri"/>
          <w:b/>
          <w:bCs/>
          <w:sz w:val="28"/>
          <w:szCs w:val="28"/>
        </w:rPr>
        <w:t xml:space="preserve"> PER</w:t>
      </w:r>
      <w:r w:rsidR="00DD5F6C">
        <w:rPr>
          <w:rFonts w:ascii="Calibri" w:hAnsi="Calibri" w:cs="Calibri"/>
          <w:b/>
          <w:bCs/>
          <w:sz w:val="28"/>
          <w:szCs w:val="28"/>
        </w:rPr>
        <w:t xml:space="preserve"> L’ATTUAZIONE DELLE POLITICHE </w:t>
      </w:r>
      <w:r w:rsidR="00925C3D">
        <w:rPr>
          <w:rFonts w:ascii="Calibri" w:hAnsi="Calibri" w:cs="Calibri"/>
          <w:b/>
          <w:bCs/>
          <w:sz w:val="28"/>
          <w:szCs w:val="28"/>
        </w:rPr>
        <w:t>EDUCA</w:t>
      </w:r>
      <w:r w:rsidR="00DD5F6C">
        <w:rPr>
          <w:rFonts w:ascii="Calibri" w:hAnsi="Calibri" w:cs="Calibri"/>
          <w:b/>
          <w:bCs/>
          <w:sz w:val="28"/>
          <w:szCs w:val="28"/>
        </w:rPr>
        <w:t xml:space="preserve">TIVE </w:t>
      </w:r>
      <w:r w:rsidR="00796F1A">
        <w:rPr>
          <w:rFonts w:ascii="Calibri" w:hAnsi="Calibri" w:cs="Calibri"/>
          <w:b/>
          <w:bCs/>
          <w:sz w:val="28"/>
          <w:szCs w:val="28"/>
        </w:rPr>
        <w:t>MARITTIME</w:t>
      </w:r>
    </w:p>
    <w:p w14:paraId="23287BD8" w14:textId="70B56ECC" w:rsidR="00580065" w:rsidRPr="00DD2EEB" w:rsidRDefault="003B2B32" w:rsidP="00DD2EEB">
      <w:pPr>
        <w:spacing w:line="276" w:lineRule="auto"/>
        <w:jc w:val="both"/>
      </w:pPr>
      <w:r w:rsidRPr="005B3C03">
        <w:t xml:space="preserve">Per la prima volta l’Italia ha il suo Piano nazionale del mare, </w:t>
      </w:r>
      <w:r w:rsidR="00717BA5" w:rsidRPr="005B3C03">
        <w:t>previsto dall’articolo 12 del DL 173 del 2022</w:t>
      </w:r>
      <w:r w:rsidR="00FD17EF" w:rsidRPr="005B3C03">
        <w:t>,</w:t>
      </w:r>
      <w:r w:rsidR="00717BA5" w:rsidRPr="005B3C03">
        <w:t xml:space="preserve"> e </w:t>
      </w:r>
      <w:r w:rsidR="00925C3D" w:rsidRPr="005B3C03">
        <w:t xml:space="preserve">recentemente </w:t>
      </w:r>
      <w:r w:rsidRPr="005B3C03">
        <w:t xml:space="preserve">approvato dal </w:t>
      </w:r>
      <w:proofErr w:type="spellStart"/>
      <w:r w:rsidRPr="005B3C03">
        <w:t>Cipom</w:t>
      </w:r>
      <w:proofErr w:type="spellEnd"/>
      <w:r w:rsidR="00717BA5" w:rsidRPr="005B3C03">
        <w:t xml:space="preserve">, </w:t>
      </w:r>
      <w:r w:rsidR="00D62950" w:rsidRPr="005B3C03">
        <w:t>il Comitato</w:t>
      </w:r>
      <w:r w:rsidRPr="00796F1A">
        <w:rPr>
          <w:i/>
          <w:iCs/>
        </w:rPr>
        <w:t xml:space="preserve"> interministeriale per le politiche del mare</w:t>
      </w:r>
      <w:r w:rsidR="00717BA5" w:rsidRPr="005B3C03">
        <w:t>.</w:t>
      </w:r>
      <w:r w:rsidR="009633A0" w:rsidRPr="005B3C03">
        <w:t xml:space="preserve"> </w:t>
      </w:r>
      <w:r w:rsidR="00FD17EF" w:rsidRPr="005B3C03">
        <w:t>I</w:t>
      </w:r>
      <w:r w:rsidR="009633A0" w:rsidRPr="005B3C03">
        <w:t>l Piano</w:t>
      </w:r>
      <w:r w:rsidRPr="005B3C03">
        <w:t xml:space="preserve"> è lo strumento di programmazione di cui si</w:t>
      </w:r>
      <w:r w:rsidR="00B45D98" w:rsidRPr="005B3C03">
        <w:t xml:space="preserve"> sono</w:t>
      </w:r>
      <w:r w:rsidRPr="005B3C03">
        <w:t xml:space="preserve"> dota</w:t>
      </w:r>
      <w:r w:rsidR="00B45D98" w:rsidRPr="005B3C03">
        <w:t>ti</w:t>
      </w:r>
      <w:r w:rsidRPr="005B3C03">
        <w:t xml:space="preserve"> governo e parlamento al fine di elaborare un indirizzo strategico unitario nell’ambito della politica marittima nazionale.</w:t>
      </w:r>
      <w:r w:rsidR="00717BA5" w:rsidRPr="005B3C03">
        <w:t xml:space="preserve"> S</w:t>
      </w:r>
      <w:r w:rsidRPr="005B3C03">
        <w:t>i sviluppa intorno a sedici direttrici</w:t>
      </w:r>
      <w:r w:rsidR="00796F1A">
        <w:t xml:space="preserve"> </w:t>
      </w:r>
      <w:r w:rsidRPr="005B3C03">
        <w:t>riguardanti</w:t>
      </w:r>
      <w:r w:rsidR="00796F1A">
        <w:t>:</w:t>
      </w:r>
      <w:r w:rsidRPr="005B3C03">
        <w:t xml:space="preserve"> gli spazi marittimi, le rotte commerciali, i porti, l’energia proveniente dal mare, la transizione ecologica dell’industria del mare, la pesca e l’acquacoltura, la cantieristica, l’industria armatoriale, il lavoro marittimo, la conservazione degli ecosistemi e le aree marine protette, la dimensione subacquea e le risorse geologiche dei fondali, il sistema delle isole minori, i turismi e sport del mare, i cambiamenti climatici, la cooperazione europea e internazionale e la sicurezz</w:t>
      </w:r>
      <w:r w:rsidR="00FD17EF" w:rsidRPr="005B3C03">
        <w:t>a</w:t>
      </w:r>
      <w:r w:rsidRPr="005B3C03">
        <w:t xml:space="preserve"> della crescita economica italiana.</w:t>
      </w:r>
      <w:r w:rsidR="00FD17EF" w:rsidRPr="005B3C03">
        <w:t xml:space="preserve"> </w:t>
      </w:r>
      <w:r w:rsidR="00580065" w:rsidRPr="005B3C03">
        <w:t xml:space="preserve">Uno </w:t>
      </w:r>
      <w:r w:rsidR="009633A0" w:rsidRPr="005B3C03">
        <w:t>strumento</w:t>
      </w:r>
      <w:r w:rsidR="00580065" w:rsidRPr="005B3C03">
        <w:t xml:space="preserve"> tanto complesso quanto</w:t>
      </w:r>
      <w:r w:rsidR="00EA51F2" w:rsidRPr="005B3C03">
        <w:t xml:space="preserve"> </w:t>
      </w:r>
      <w:r w:rsidR="00D62950" w:rsidRPr="005B3C03">
        <w:t>necessario che</w:t>
      </w:r>
      <w:r w:rsidR="00EA51F2" w:rsidRPr="005B3C03">
        <w:t xml:space="preserve"> si è avvalso della </w:t>
      </w:r>
      <w:r w:rsidR="00796F1A">
        <w:t xml:space="preserve">cabina di </w:t>
      </w:r>
      <w:r w:rsidR="00EA51F2" w:rsidRPr="005B3C03">
        <w:t xml:space="preserve">regia della “Struttura di Missione per le Politiche del Mare”, istituita dal </w:t>
      </w:r>
      <w:r w:rsidR="00D62950" w:rsidRPr="005B3C03">
        <w:t>Consiglio dei ministri</w:t>
      </w:r>
      <w:r w:rsidR="00EA51F2" w:rsidRPr="005B3C03">
        <w:t>,</w:t>
      </w:r>
      <w:r w:rsidR="00DE6289" w:rsidRPr="005B3C03">
        <w:t xml:space="preserve"> e </w:t>
      </w:r>
      <w:r w:rsidR="00EA51F2" w:rsidRPr="005B3C03">
        <w:t xml:space="preserve">che ha </w:t>
      </w:r>
      <w:r w:rsidR="00DE6289" w:rsidRPr="005B3C03">
        <w:t xml:space="preserve">affidato a </w:t>
      </w:r>
      <w:r w:rsidR="00EA51F2" w:rsidRPr="005B3C03">
        <w:t xml:space="preserve">un team di dieci esperti </w:t>
      </w:r>
      <w:r w:rsidR="00796F1A">
        <w:t xml:space="preserve">nazionali </w:t>
      </w:r>
      <w:r w:rsidR="00EA51F2" w:rsidRPr="005B3C03">
        <w:t>la responsabilità scientifica</w:t>
      </w:r>
      <w:r w:rsidR="00BF1AAD" w:rsidRPr="005B3C03">
        <w:t xml:space="preserve">, </w:t>
      </w:r>
      <w:r w:rsidR="00EA51F2" w:rsidRPr="005B3C03">
        <w:t xml:space="preserve">il coordinamento e la definizione degli indirizzi </w:t>
      </w:r>
      <w:r w:rsidR="00BF1AAD" w:rsidRPr="005B3C03">
        <w:t>da seguire</w:t>
      </w:r>
      <w:r w:rsidR="00EA51F2" w:rsidRPr="005B3C03">
        <w:t xml:space="preserve"> </w:t>
      </w:r>
      <w:r w:rsidR="00BF1AAD" w:rsidRPr="005B3C03">
        <w:t>per le nuove</w:t>
      </w:r>
      <w:r w:rsidR="00EA51F2" w:rsidRPr="005B3C03">
        <w:t xml:space="preserve"> politiche del mare</w:t>
      </w:r>
      <w:r w:rsidR="00BF1AAD" w:rsidRPr="005B3C03">
        <w:t xml:space="preserve">. </w:t>
      </w:r>
      <w:r w:rsidR="00DE6289" w:rsidRPr="005B3C03">
        <w:t xml:space="preserve">Un </w:t>
      </w:r>
      <w:r w:rsidR="00C40A16" w:rsidRPr="005B3C03">
        <w:t xml:space="preserve">ulteriore e </w:t>
      </w:r>
      <w:r w:rsidR="00DE6289" w:rsidRPr="005B3C03">
        <w:t>importante contributo è</w:t>
      </w:r>
      <w:r w:rsidR="00796F1A">
        <w:t xml:space="preserve">, però, arrivato facendo </w:t>
      </w:r>
      <w:r w:rsidR="00DE6289" w:rsidRPr="005B3C03">
        <w:t>ricor</w:t>
      </w:r>
      <w:r w:rsidR="00796F1A">
        <w:t xml:space="preserve">so </w:t>
      </w:r>
      <w:r w:rsidR="00DE6289" w:rsidRPr="005B3C03">
        <w:t xml:space="preserve">alle </w:t>
      </w:r>
      <w:r w:rsidR="00BF1AAD" w:rsidRPr="005B3C03">
        <w:t xml:space="preserve">competenze e </w:t>
      </w:r>
      <w:r w:rsidR="00DE6289" w:rsidRPr="005B3C03">
        <w:t>alla</w:t>
      </w:r>
      <w:r w:rsidR="00BF1AAD" w:rsidRPr="005B3C03">
        <w:t xml:space="preserve"> professionalità dei geografi</w:t>
      </w:r>
      <w:r w:rsidR="00380E67" w:rsidRPr="005B3C03">
        <w:t xml:space="preserve"> italiani</w:t>
      </w:r>
      <w:r w:rsidR="00796F1A">
        <w:t xml:space="preserve">, anteverso </w:t>
      </w:r>
      <w:r w:rsidR="00D62950">
        <w:t>il diretto</w:t>
      </w:r>
      <w:r w:rsidR="00BF1AAD" w:rsidRPr="005B3C03">
        <w:t xml:space="preserve"> </w:t>
      </w:r>
      <w:r w:rsidR="00796F1A">
        <w:t xml:space="preserve">coinvolgimento </w:t>
      </w:r>
      <w:r w:rsidR="00BF1AAD" w:rsidRPr="005B3C03">
        <w:t xml:space="preserve">del Prof. Claudio Gambino, </w:t>
      </w:r>
      <w:r w:rsidR="00DE6289" w:rsidRPr="005B3C03">
        <w:t>docente di Geopolitica e di Didattica dell</w:t>
      </w:r>
      <w:r w:rsidR="00796F1A">
        <w:t xml:space="preserve">a </w:t>
      </w:r>
      <w:r w:rsidR="00DE6289" w:rsidRPr="005B3C03">
        <w:t xml:space="preserve">Geografia presso l’Università di Enna “Kore” e </w:t>
      </w:r>
      <w:r w:rsidR="00BF1AAD" w:rsidRPr="005B3C03">
        <w:t xml:space="preserve">Consigliere del </w:t>
      </w:r>
      <w:r w:rsidR="00380E67" w:rsidRPr="005B3C03">
        <w:t>Ministro per le Politiche del Mare</w:t>
      </w:r>
      <w:r w:rsidR="00C40A16" w:rsidRPr="005B3C03">
        <w:t>. In aderente collaborazione</w:t>
      </w:r>
      <w:r w:rsidR="00380E67" w:rsidRPr="005B3C03">
        <w:t xml:space="preserve"> con il Prof. Riccardo Morri,</w:t>
      </w:r>
      <w:r w:rsidR="00796F1A">
        <w:t xml:space="preserve"> Presidente AIIG e</w:t>
      </w:r>
      <w:r w:rsidR="00C40A16" w:rsidRPr="005B3C03">
        <w:t xml:space="preserve"> già</w:t>
      </w:r>
      <w:r w:rsidR="00380E67" w:rsidRPr="005B3C03">
        <w:t xml:space="preserve"> curatore del volume “Insegnare il mare”</w:t>
      </w:r>
      <w:r w:rsidR="00796F1A">
        <w:t>,</w:t>
      </w:r>
      <w:r w:rsidR="00380E67" w:rsidRPr="005B3C03">
        <w:t xml:space="preserve"> edito da Carocci</w:t>
      </w:r>
      <w:r w:rsidR="00796F1A">
        <w:t>,</w:t>
      </w:r>
      <w:r w:rsidR="00380E67" w:rsidRPr="005B3C03">
        <w:t xml:space="preserve"> e del Direttore del Gruppo di Ricerca sull’Educazione Ambientale Marina (</w:t>
      </w:r>
      <w:proofErr w:type="spellStart"/>
      <w:r w:rsidR="00380E67" w:rsidRPr="005B3C03">
        <w:t>Gream</w:t>
      </w:r>
      <w:proofErr w:type="spellEnd"/>
      <w:r w:rsidR="00380E67" w:rsidRPr="005B3C03">
        <w:t>), Prof. Enrico Squarcina, autore del libro</w:t>
      </w:r>
      <w:r w:rsidR="00796F1A">
        <w:t>, edito da Guerini,</w:t>
      </w:r>
      <w:r w:rsidR="00380E67" w:rsidRPr="005B3C03">
        <w:t xml:space="preserve"> “Diventare grandi come il mare”</w:t>
      </w:r>
      <w:r w:rsidR="00C40A16" w:rsidRPr="005B3C03">
        <w:t xml:space="preserve">, Gambino si </w:t>
      </w:r>
      <w:r w:rsidR="00796F1A">
        <w:t xml:space="preserve">è </w:t>
      </w:r>
      <w:r w:rsidR="00C40A16" w:rsidRPr="005B3C03">
        <w:t xml:space="preserve">occupato nello specifico di </w:t>
      </w:r>
      <w:r w:rsidR="00796F1A">
        <w:t xml:space="preserve">fornire un contributo esplicitamente indirizzato all’attivazione e promozione di nuove </w:t>
      </w:r>
      <w:r w:rsidR="00C40A16" w:rsidRPr="005B3C03">
        <w:t xml:space="preserve">politiche educative al mare. </w:t>
      </w:r>
      <w:r w:rsidR="00796F1A">
        <w:t xml:space="preserve"> </w:t>
      </w:r>
      <w:r w:rsidR="00C40A16" w:rsidRPr="005B3C03">
        <w:t>A</w:t>
      </w:r>
      <w:r w:rsidR="00580065" w:rsidRPr="005B3C03">
        <w:t xml:space="preserve"> dispetto</w:t>
      </w:r>
      <w:r w:rsidR="00C40A16" w:rsidRPr="005B3C03">
        <w:t>, infatti,</w:t>
      </w:r>
      <w:r w:rsidR="00580065" w:rsidRPr="005B3C03">
        <w:t xml:space="preserve"> di una linea costiera che si estende lungo il territorio nazionale per oltre </w:t>
      </w:r>
      <w:proofErr w:type="gramStart"/>
      <w:r w:rsidR="00580065" w:rsidRPr="005B3C03">
        <w:t>8</w:t>
      </w:r>
      <w:proofErr w:type="gramEnd"/>
      <w:r w:rsidR="00580065" w:rsidRPr="005B3C03">
        <w:t xml:space="preserve"> mila chilo</w:t>
      </w:r>
      <w:r w:rsidR="00580065" w:rsidRPr="00DD2EEB">
        <w:t xml:space="preserve">metri, il rapporto degli italiani con il mare </w:t>
      </w:r>
      <w:r w:rsidR="00C40A16" w:rsidRPr="00DD2EEB">
        <w:t>è</w:t>
      </w:r>
      <w:r w:rsidR="00580065" w:rsidRPr="00DD2EEB">
        <w:t xml:space="preserve"> piuttosto tenue, ma</w:t>
      </w:r>
      <w:r w:rsidR="00C40A16" w:rsidRPr="00DD2EEB">
        <w:t xml:space="preserve"> per i geografi</w:t>
      </w:r>
      <w:r w:rsidR="00580065" w:rsidRPr="00DD2EEB">
        <w:t xml:space="preserve"> rinsaldare la relazione con lo spazio marittimo è da riteners</w:t>
      </w:r>
      <w:r w:rsidR="00C40A16" w:rsidRPr="00DD2EEB">
        <w:t>i</w:t>
      </w:r>
      <w:r w:rsidR="00580065" w:rsidRPr="00DD2EEB">
        <w:t xml:space="preserve"> un’assoluta priorità </w:t>
      </w:r>
      <w:r w:rsidR="00C40A16" w:rsidRPr="00DD2EEB">
        <w:t>il</w:t>
      </w:r>
      <w:r w:rsidR="00580065" w:rsidRPr="00DD2EEB">
        <w:t xml:space="preserve"> Paese.</w:t>
      </w:r>
    </w:p>
    <w:p w14:paraId="6323C4FD" w14:textId="77777777" w:rsidR="003B2B32" w:rsidRPr="00DD2EEB" w:rsidRDefault="005B3C03" w:rsidP="00DD2EEB">
      <w:pPr>
        <w:spacing w:line="276" w:lineRule="auto"/>
        <w:jc w:val="both"/>
      </w:pPr>
      <w:r w:rsidRPr="00DD2EEB">
        <w:lastRenderedPageBreak/>
        <w:t>Per sovvertire, dunque, una tale visione miope e anacronistica e rafforzare il rapporto degli italiani con il mare</w:t>
      </w:r>
      <w:r w:rsidR="00796F1A">
        <w:t>, appare</w:t>
      </w:r>
      <w:r w:rsidRPr="00DD2EEB">
        <w:t xml:space="preserve"> necessario intervenire alla radice del problema favorendo l’avvio di un processo efficace di educazione al mare, che verta sulla conoscenza di questo spazio, in senso fisico e culturale. In tale prospettiva, l’obiettivo è</w:t>
      </w:r>
      <w:r w:rsidR="00796F1A">
        <w:t>,</w:t>
      </w:r>
      <w:r w:rsidRPr="00DD2EEB">
        <w:t xml:space="preserve"> quindi</w:t>
      </w:r>
      <w:r w:rsidR="00796F1A">
        <w:t>,</w:t>
      </w:r>
      <w:r w:rsidRPr="00DD2EEB">
        <w:t xml:space="preserve"> quello di proporre una narrazione del mare che non si limiti all’elencazione delle geomorfologie costiere, ma prenda in considerazione anche i complessi rapporti tra esistenti tra uomo e spazio marittimo, al fine di far emergere, </w:t>
      </w:r>
      <w:r w:rsidR="001F0927">
        <w:t xml:space="preserve">investendo </w:t>
      </w:r>
      <w:r w:rsidRPr="00DD2EEB">
        <w:t xml:space="preserve">nelle nuove generazioni, un legame emotivo con il mare propedeutico </w:t>
      </w:r>
      <w:proofErr w:type="gramStart"/>
      <w:r w:rsidRPr="00DD2EEB">
        <w:t>ad</w:t>
      </w:r>
      <w:proofErr w:type="gramEnd"/>
      <w:r w:rsidRPr="00DD2EEB">
        <w:t xml:space="preserve"> costruzione</w:t>
      </w:r>
      <w:r w:rsidR="001F0927" w:rsidRPr="001F0927">
        <w:t xml:space="preserve"> </w:t>
      </w:r>
      <w:r w:rsidR="001F0927" w:rsidRPr="00DD2EEB">
        <w:t>autentica</w:t>
      </w:r>
      <w:r w:rsidRPr="00DD2EEB">
        <w:t xml:space="preserve"> del </w:t>
      </w:r>
      <w:proofErr w:type="spellStart"/>
      <w:r w:rsidRPr="00DD2EEB">
        <w:rPr>
          <w:i/>
          <w:iCs/>
        </w:rPr>
        <w:t>civis</w:t>
      </w:r>
      <w:proofErr w:type="spellEnd"/>
      <w:r w:rsidRPr="00DD2EEB">
        <w:t xml:space="preserve"> </w:t>
      </w:r>
      <w:proofErr w:type="spellStart"/>
      <w:r w:rsidRPr="00DD2EEB">
        <w:rPr>
          <w:i/>
          <w:iCs/>
        </w:rPr>
        <w:t>maris</w:t>
      </w:r>
      <w:proofErr w:type="spellEnd"/>
      <w:r w:rsidRPr="00DD2EEB">
        <w:t>. L’agenzia istituzionalmente preposta alla diffusione di una tale conoscenza è</w:t>
      </w:r>
      <w:r w:rsidR="00DD2EEB">
        <w:t xml:space="preserve"> </w:t>
      </w:r>
      <w:r w:rsidRPr="00DD2EEB">
        <w:t xml:space="preserve">la </w:t>
      </w:r>
      <w:r w:rsidR="00DD2EEB">
        <w:t>S</w:t>
      </w:r>
      <w:r w:rsidRPr="00DD2EEB">
        <w:t xml:space="preserve">cuola, ma </w:t>
      </w:r>
      <w:r w:rsidR="00DD2EEB" w:rsidRPr="00DD2EEB">
        <w:t xml:space="preserve">il </w:t>
      </w:r>
      <w:r w:rsidR="00DD2EEB" w:rsidRPr="00DD2EEB">
        <w:rPr>
          <w:i/>
          <w:iCs/>
        </w:rPr>
        <w:t>Piano del mare</w:t>
      </w:r>
      <w:r w:rsidR="00DD2EEB">
        <w:rPr>
          <w:i/>
          <w:iCs/>
        </w:rPr>
        <w:t>,</w:t>
      </w:r>
      <w:r w:rsidR="00DD2EEB" w:rsidRPr="00DD2EEB">
        <w:rPr>
          <w:i/>
          <w:iCs/>
        </w:rPr>
        <w:t xml:space="preserve"> </w:t>
      </w:r>
      <w:r w:rsidR="00DD2EEB" w:rsidRPr="00DD2EEB">
        <w:t>in questo specifico comparto strategico</w:t>
      </w:r>
      <w:r w:rsidR="00DD2EEB">
        <w:t>,</w:t>
      </w:r>
      <w:r w:rsidR="00DD2EEB" w:rsidRPr="00DD2EEB">
        <w:t xml:space="preserve"> </w:t>
      </w:r>
      <w:r w:rsidR="00DD2EEB">
        <w:t>attribuisce,</w:t>
      </w:r>
      <w:r w:rsidR="00DD2EEB" w:rsidRPr="00DD2EEB">
        <w:t xml:space="preserve"> </w:t>
      </w:r>
      <w:r w:rsidRPr="00DD2EEB">
        <w:t>testualmente</w:t>
      </w:r>
      <w:r w:rsidR="00DD2EEB">
        <w:t>,</w:t>
      </w:r>
      <w:r w:rsidRPr="00DD2EEB">
        <w:t xml:space="preserve"> </w:t>
      </w:r>
      <w:r w:rsidR="00DD2EEB">
        <w:t>all’</w:t>
      </w:r>
      <w:r w:rsidR="00DD2EEB" w:rsidRPr="00DD2EEB">
        <w:t>Associazione Italiana Insegnanti di Geografia (AIIG)</w:t>
      </w:r>
      <w:r w:rsidR="00DD2EEB">
        <w:t xml:space="preserve"> un</w:t>
      </w:r>
      <w:r w:rsidR="00DD2EEB" w:rsidRPr="00DD2EEB">
        <w:t xml:space="preserve"> ruolo di</w:t>
      </w:r>
      <w:r w:rsidRPr="00DD2EEB">
        <w:t xml:space="preserve"> </w:t>
      </w:r>
      <w:r w:rsidR="00DD2EEB">
        <w:t>“</w:t>
      </w:r>
      <w:r w:rsidR="0012586B" w:rsidRPr="00DD2EEB">
        <w:rPr>
          <w:i/>
          <w:iCs/>
        </w:rPr>
        <w:t xml:space="preserve">supporto altamente qualificato </w:t>
      </w:r>
      <w:r w:rsidR="00DD2EEB">
        <w:rPr>
          <w:i/>
          <w:iCs/>
        </w:rPr>
        <w:t xml:space="preserve">per </w:t>
      </w:r>
      <w:r w:rsidR="0012586B" w:rsidRPr="00DD2EEB">
        <w:rPr>
          <w:i/>
          <w:iCs/>
        </w:rPr>
        <w:t>l’attuazione del Piano”</w:t>
      </w:r>
      <w:r w:rsidR="00DD2EEB">
        <w:rPr>
          <w:i/>
          <w:iCs/>
        </w:rPr>
        <w:t>.</w:t>
      </w:r>
    </w:p>
    <w:p w14:paraId="6E490E9A" w14:textId="77777777" w:rsidR="003B2B32" w:rsidRPr="003B2B32" w:rsidRDefault="003B2B32" w:rsidP="003B2B32">
      <w:pPr>
        <w:jc w:val="both"/>
      </w:pPr>
    </w:p>
    <w:sectPr w:rsidR="003B2B32" w:rsidRPr="003B2B32" w:rsidSect="006F3F8C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1098"/>
    <w:rsid w:val="0012586B"/>
    <w:rsid w:val="001F0927"/>
    <w:rsid w:val="00352E1E"/>
    <w:rsid w:val="00380E67"/>
    <w:rsid w:val="003B2B32"/>
    <w:rsid w:val="00414C85"/>
    <w:rsid w:val="00464CB0"/>
    <w:rsid w:val="00580065"/>
    <w:rsid w:val="005B3C03"/>
    <w:rsid w:val="005B4BE0"/>
    <w:rsid w:val="005E0D7B"/>
    <w:rsid w:val="006C1098"/>
    <w:rsid w:val="006F3F8C"/>
    <w:rsid w:val="00717BA5"/>
    <w:rsid w:val="00796F1A"/>
    <w:rsid w:val="00925C3D"/>
    <w:rsid w:val="009633A0"/>
    <w:rsid w:val="00B45D98"/>
    <w:rsid w:val="00BF1AAD"/>
    <w:rsid w:val="00C40A16"/>
    <w:rsid w:val="00CB77D6"/>
    <w:rsid w:val="00D62950"/>
    <w:rsid w:val="00DD2EEB"/>
    <w:rsid w:val="00DD5F6C"/>
    <w:rsid w:val="00DE6289"/>
    <w:rsid w:val="00EA51F2"/>
    <w:rsid w:val="00F94484"/>
    <w:rsid w:val="00FD1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7408AF"/>
  <w15:chartTrackingRefBased/>
  <w15:docId w15:val="{C119286F-6B7A-4F4D-97BB-7119694315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540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Angela Boggia</cp:lastModifiedBy>
  <cp:revision>2</cp:revision>
  <dcterms:created xsi:type="dcterms:W3CDTF">2023-11-03T13:29:00Z</dcterms:created>
  <dcterms:modified xsi:type="dcterms:W3CDTF">2023-11-03T13:29:00Z</dcterms:modified>
</cp:coreProperties>
</file>