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FB" w:rsidRDefault="00735BFB" w:rsidP="00A10C89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 w:rsidRPr="00B96C5B"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eastAsia="it-IT"/>
        </w:rPr>
        <w:t>Gruppo di lavoro AIIG-AGEI sui TFA negli Atenei italiani: stato dell’arte e proposte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.</w:t>
      </w:r>
    </w:p>
    <w:p w:rsidR="00735BFB" w:rsidRDefault="00735BFB" w:rsidP="00A10C89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Default="00735BFB" w:rsidP="00A10C89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proofErr w:type="spell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Cordinatori</w:t>
      </w:r>
      <w:proofErr w:type="spell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:</w:t>
      </w:r>
    </w:p>
    <w:p w:rsidR="00735BFB" w:rsidRDefault="00735BFB" w:rsidP="00A10C89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Gino De Vecchis (AIIG)</w:t>
      </w:r>
    </w:p>
    <w:p w:rsidR="00735BFB" w:rsidRDefault="00735BFB" w:rsidP="00A10C89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Giuseppe Rocca (</w:t>
      </w:r>
      <w:proofErr w:type="spell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AGeI</w:t>
      </w:r>
      <w:proofErr w:type="spell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)</w:t>
      </w:r>
    </w:p>
    <w:p w:rsidR="00735BFB" w:rsidRPr="00B96C5B" w:rsidRDefault="00735BFB" w:rsidP="00A10C89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 w:rsidRPr="00B96C5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 xml:space="preserve">In occasione del </w:t>
      </w: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Congresso Geografico Italiano svoltosi a Milano,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il 12 e il 13 giugno si sono riuniti alcuni referenti regionali per discutere dei TFA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, allo s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copo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di:</w:t>
      </w:r>
    </w:p>
    <w:p w:rsidR="00735BFB" w:rsidRPr="00584EE9" w:rsidRDefault="00735BFB" w:rsidP="00584EE9">
      <w:pPr>
        <w:pStyle w:val="Paragrafoelenco"/>
        <w:numPr>
          <w:ilvl w:val="0"/>
          <w:numId w:val="5"/>
        </w:num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 w:rsidRPr="00584EE9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seguire come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</w:t>
      </w:r>
      <w:r w:rsidRPr="00584EE9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i diversi atenei si stanno muovendo nei confronti del nuovo sistema destinato alla formazione dei docenti; </w:t>
      </w:r>
    </w:p>
    <w:p w:rsidR="00735BFB" w:rsidRPr="00584EE9" w:rsidRDefault="00735BFB" w:rsidP="00584EE9">
      <w:pPr>
        <w:pStyle w:val="Paragrafoelenco"/>
        <w:numPr>
          <w:ilvl w:val="0"/>
          <w:numId w:val="5"/>
        </w:num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 w:rsidRPr="00584EE9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individuare linee guida condivisibili; </w:t>
      </w:r>
    </w:p>
    <w:p w:rsidR="00735BFB" w:rsidRPr="00584EE9" w:rsidRDefault="00735BFB" w:rsidP="00584EE9">
      <w:pPr>
        <w:pStyle w:val="Paragrafoelenco"/>
        <w:numPr>
          <w:ilvl w:val="0"/>
          <w:numId w:val="5"/>
        </w:num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 w:rsidRPr="00584EE9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fornire, attraverso comunicazioni AIIG e AGEI, la documentazione disponibile; </w:t>
      </w:r>
    </w:p>
    <w:p w:rsidR="00735BFB" w:rsidRPr="00584EE9" w:rsidRDefault="00735BFB" w:rsidP="00584EE9">
      <w:pPr>
        <w:pStyle w:val="Paragrafoelenco"/>
        <w:numPr>
          <w:ilvl w:val="0"/>
          <w:numId w:val="5"/>
        </w:num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 w:rsidRPr="00584EE9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confrontare le diverse esperienze, sviluppando eventualmente ricerche di didattica della geografia dedicate alla formazione degli insegnanti nei TFA (e in prospettiva nelle nuove lauree specialistiche abilitanti che seguiranno i TFA).</w:t>
      </w:r>
    </w:p>
    <w:p w:rsidR="00735BFB" w:rsidRPr="00B96C5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Pr="00B96C5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In particolare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negli incontri informali a Milano 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sono stati affrontati i seguenti temi:</w:t>
      </w:r>
    </w:p>
    <w:p w:rsidR="00735BFB" w:rsidRPr="00B96C5B" w:rsidRDefault="00735BFB" w:rsidP="00A10C89">
      <w:pPr>
        <w:pStyle w:val="Paragrafoelenco"/>
        <w:numPr>
          <w:ilvl w:val="0"/>
          <w:numId w:val="1"/>
        </w:num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n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umero dei CFU da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proporre per la 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Geografia nei TFA nelle diverse classi di concorso;</w:t>
      </w:r>
    </w:p>
    <w:p w:rsidR="00735BFB" w:rsidRPr="00B96C5B" w:rsidRDefault="00735BFB" w:rsidP="00A10C89">
      <w:pPr>
        <w:pStyle w:val="Paragrafoelenco"/>
        <w:numPr>
          <w:ilvl w:val="0"/>
          <w:numId w:val="1"/>
        </w:num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p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rove di ammissione; </w:t>
      </w:r>
    </w:p>
    <w:p w:rsidR="00735BFB" w:rsidRPr="00B96C5B" w:rsidRDefault="00735BFB" w:rsidP="00A10C89">
      <w:pPr>
        <w:pStyle w:val="Paragrafoelenco"/>
        <w:numPr>
          <w:ilvl w:val="0"/>
          <w:numId w:val="1"/>
        </w:num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eventuali 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iniziative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per il futuro;</w:t>
      </w:r>
    </w:p>
    <w:p w:rsidR="00735BFB" w:rsidRPr="00B96C5B" w:rsidRDefault="00735BFB" w:rsidP="00A10C89">
      <w:pPr>
        <w:pStyle w:val="Paragrafoelenco"/>
        <w:numPr>
          <w:ilvl w:val="0"/>
          <w:numId w:val="1"/>
        </w:num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e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same della legislazione di riferimento e della documentazione disponibile per la creazione di un servizio di documentazione deputato. </w:t>
      </w:r>
    </w:p>
    <w:p w:rsidR="00735BFB" w:rsidRPr="00B96C5B" w:rsidRDefault="00735BFB" w:rsidP="00A10C89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4A5D46" w:rsidRDefault="004A5D46" w:rsidP="002F4E78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 w:rsidRPr="004A5D46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it-IT"/>
        </w:rPr>
        <w:t>P</w:t>
      </w:r>
      <w:r w:rsidR="00735BFB" w:rsidRPr="004A5D46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it-IT"/>
        </w:rPr>
        <w:t>resenti</w:t>
      </w:r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nella riunione del 12 giugno G. De Vecchis (</w:t>
      </w:r>
      <w:r w:rsidR="00735BFB" w:rsidRPr="004A5D46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it-IT"/>
        </w:rPr>
        <w:t>referente AIIG</w:t>
      </w:r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e Sapienza), A. </w:t>
      </w:r>
      <w:proofErr w:type="spellStart"/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Riggio</w:t>
      </w:r>
      <w:proofErr w:type="spellEnd"/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(referente Cassino), G. </w:t>
      </w:r>
      <w:proofErr w:type="spellStart"/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Cusimano</w:t>
      </w:r>
      <w:proofErr w:type="spellEnd"/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(Palermo), L. Cassi (Firenze), G. De </w:t>
      </w:r>
      <w:proofErr w:type="spellStart"/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Santis</w:t>
      </w:r>
      <w:proofErr w:type="spellEnd"/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(Perugia)</w:t>
      </w:r>
    </w:p>
    <w:p w:rsidR="00735BFB" w:rsidRPr="004A5D46" w:rsidRDefault="004A5D46" w:rsidP="002F4E78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it-IT"/>
        </w:rPr>
        <w:t>P</w:t>
      </w:r>
      <w:r w:rsidR="00735BFB" w:rsidRPr="004A5D46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it-IT"/>
        </w:rPr>
        <w:t>resenti</w:t>
      </w:r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nella riunione del 13 giugno G. De Vecchis e A. </w:t>
      </w:r>
      <w:proofErr w:type="spellStart"/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Riggio</w:t>
      </w:r>
      <w:proofErr w:type="spellEnd"/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, G. Rocca (</w:t>
      </w:r>
      <w:r w:rsidR="00735BFB" w:rsidRPr="004A5D46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it-IT"/>
        </w:rPr>
        <w:t>referente AGEI</w:t>
      </w:r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e Genova), M. Fiori (Bari), I. </w:t>
      </w:r>
      <w:proofErr w:type="spellStart"/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Varraso</w:t>
      </w:r>
      <w:proofErr w:type="spellEnd"/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(Foggia), A. </w:t>
      </w:r>
      <w:proofErr w:type="spellStart"/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Ciaschi</w:t>
      </w:r>
      <w:proofErr w:type="spellEnd"/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(Tuscia), C. </w:t>
      </w:r>
      <w:proofErr w:type="spellStart"/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Rossit</w:t>
      </w:r>
      <w:proofErr w:type="spellEnd"/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(Trieste), C. </w:t>
      </w:r>
      <w:proofErr w:type="spellStart"/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Pongetti</w:t>
      </w:r>
      <w:proofErr w:type="spellEnd"/>
      <w:r w:rsidR="00735BFB" w:rsidRP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(Macerata). Sono stati anche sentiti e hanno fornito materiali F. Salvatori (Tor Vergata), F. Lucchesi (Milano) e C. Rizzo (Catania).</w:t>
      </w:r>
    </w:p>
    <w:p w:rsidR="00735BFB" w:rsidRDefault="00735BFB" w:rsidP="00A10C89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Pr="00B96C5B" w:rsidRDefault="00735BFB" w:rsidP="00A10C89">
      <w:pPr>
        <w:pStyle w:val="Paragrafoelenco"/>
        <w:numPr>
          <w:ilvl w:val="0"/>
          <w:numId w:val="3"/>
        </w:num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B96C5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Numero dei CFU da attivare  in Geografia nei TFA nelle diverse classi di concorso</w:t>
      </w:r>
    </w:p>
    <w:p w:rsidR="00735BFB" w:rsidRPr="00B96C5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Pr="00B96C5B" w:rsidRDefault="004A5D46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La</w:t>
      </w:r>
      <w:r w:rsidR="00735BF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negoziazione, ancora in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atto in quasi tutti gli Atenei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, va valutata nelle diverse classi di concorso in cui è presente la Geografia. Le classi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coinvolte 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sono</w:t>
      </w:r>
      <w:r w:rsidR="00735BF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la </w:t>
      </w:r>
      <w:r w:rsidR="00735BFB" w:rsidRPr="00B96C5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A043, A050, A051, A052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e naturalmente la </w:t>
      </w:r>
      <w:r w:rsidR="00735BFB" w:rsidRPr="00B96C5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A039</w:t>
      </w:r>
      <w:r w:rsidR="00735BF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 xml:space="preserve"> </w:t>
      </w:r>
      <w:r w:rsidR="00735BFB" w:rsidRPr="00720F41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(specifica per la Geografia).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Nelle classi di concorso dove sono </w:t>
      </w:r>
      <w:r w:rsidR="00735BF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insegnate 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tre materie (A043, A050) potrebbe essere funzionale una divisione in 3 moduli da 6</w:t>
      </w:r>
      <w:r w:rsidR="00735BF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CFU; nelle classi con 4 o 5 materie (51 e 52) le proposte di moduli da 3 CFU o di moduli in comune tra storia e geografia potrebbero essere quelle più adeguate </w:t>
      </w:r>
      <w:r w:rsidR="00735BF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per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evitare il concreto rischio di un mancato inserimento della geografia. </w:t>
      </w:r>
      <w:r w:rsidR="00735BF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È importante che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i docenti di materie letterarie del liceo scientifico (51) e di materie letterarie del liceo classico (52), che devono insegnare anche geografia, abbiano la possibilità almeno di </w:t>
      </w:r>
      <w:r w:rsidR="00735BF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ricevere 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attraverso il TFA </w:t>
      </w:r>
      <w:r w:rsidR="00735BF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alcuni  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orienta</w:t>
      </w:r>
      <w:r w:rsidR="00735BF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ment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i</w:t>
      </w:r>
      <w:r w:rsidR="00735BF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di base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.</w:t>
      </w:r>
    </w:p>
    <w:p w:rsidR="00735BFB" w:rsidRPr="00B96C5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A livello di contenuti la raccomandazione è erogare moduli dedicati alla didattica della geografia (progettazione didattica, ruolo della geografia nelle scuole, strumenti didattici ecc.) con riferimenti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anche 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all’epistemologia geografica.</w:t>
      </w:r>
      <w:r w:rsid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</w:t>
      </w:r>
      <w:r w:rsidR="004A5D46" w:rsidRPr="004A5D46">
        <w:rPr>
          <w:rFonts w:ascii="Times New Roman" w:hAnsi="Times New Roman" w:cs="Times New Roman"/>
          <w:b/>
          <w:color w:val="000000"/>
          <w:kern w:val="36"/>
          <w:sz w:val="24"/>
          <w:szCs w:val="24"/>
          <w:lang w:eastAsia="it-IT"/>
        </w:rPr>
        <w:t>È importante che i corsi universitari abbiano come primo riferimento conoscenze e abilità presenti nelle Indicazioni nazionali (del primo ciclo, del biennio dei Licei, dell’Istituto Tecnico Economico e Turistico).</w:t>
      </w:r>
    </w:p>
    <w:p w:rsidR="00735BFB" w:rsidRPr="00B96C5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Pr="00B96C5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 w:rsidRPr="00B96C5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A039: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</w:t>
      </w:r>
      <w:r w:rsid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(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18 CFU disciplinari</w:t>
      </w:r>
      <w:r w:rsidR="004A5D46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)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.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L’invito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è quell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o 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di pr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o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cedere all’attivazione di didattiche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disciplinari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generali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, con particolare attenzione 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alla geografia economica e turistica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(insegnata negli Istituti Tecnici ad indirizzo economico) e con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riferime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nti di epistemologia geografica.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</w:t>
      </w:r>
    </w:p>
    <w:p w:rsidR="00735BFB" w:rsidRPr="00B96C5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Pr="00B96C5B" w:rsidRDefault="004A5D46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lastRenderedPageBreak/>
        <w:t>Negli incontri di Milano si è avuto notizia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(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grazie alla collaborazione di F. Salvatori e di F. Lucchesi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)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del</w:t>
      </w:r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le decisioni di Tor Vergata e dell’</w:t>
      </w:r>
      <w:proofErr w:type="spellStart"/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Univ</w:t>
      </w:r>
      <w:proofErr w:type="spellEnd"/>
      <w:r w:rsidR="00735BFB"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. degli Studi di Milano.</w:t>
      </w:r>
    </w:p>
    <w:p w:rsidR="00735BF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Pr="00C93F39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Pr="004A5D46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4A5D4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Università degli Studi di Roma Tor Vergata (referente prof. Franco Salvatori)</w:t>
      </w:r>
    </w:p>
    <w:p w:rsidR="00735BFB" w:rsidRPr="00C93F39" w:rsidRDefault="00735BFB" w:rsidP="00A10C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3F39">
        <w:rPr>
          <w:rFonts w:ascii="Times New Roman" w:hAnsi="Times New Roman" w:cs="Times New Roman"/>
          <w:b/>
          <w:bCs/>
          <w:sz w:val="24"/>
          <w:szCs w:val="24"/>
        </w:rPr>
        <w:t xml:space="preserve">Classe A039 </w:t>
      </w:r>
      <w:r w:rsidRPr="00C93F39">
        <w:rPr>
          <w:rFonts w:ascii="Times New Roman" w:hAnsi="Times New Roman" w:cs="Times New Roman"/>
          <w:sz w:val="24"/>
          <w:szCs w:val="24"/>
        </w:rPr>
        <w:t>(Geografia per la scuola secondaria di II grado)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8"/>
        <w:gridCol w:w="5215"/>
        <w:gridCol w:w="1262"/>
      </w:tblGrid>
      <w:tr w:rsidR="004A5D46" w:rsidRPr="00C93F39">
        <w:tc>
          <w:tcPr>
            <w:tcW w:w="2638" w:type="dxa"/>
          </w:tcPr>
          <w:p w:rsidR="004A5D46" w:rsidRPr="00C93F39" w:rsidRDefault="004A5D46" w:rsidP="00C93F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Didattiche disciplinari con laboratori pedagogico-didattici</w:t>
            </w:r>
          </w:p>
        </w:tc>
        <w:tc>
          <w:tcPr>
            <w:tcW w:w="5215" w:type="dxa"/>
          </w:tcPr>
          <w:p w:rsidR="004A5D46" w:rsidRPr="00C93F39" w:rsidRDefault="004A5D46" w:rsidP="00C9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93F3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Didattica della Geografia M-GGR/01</w:t>
            </w:r>
          </w:p>
          <w:p w:rsidR="004A5D46" w:rsidRPr="00C93F39" w:rsidRDefault="004A5D46" w:rsidP="00C93F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C93F3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Didattica della Geografia M-GGR/01</w:t>
            </w:r>
          </w:p>
          <w:p w:rsidR="004A5D46" w:rsidRPr="00C93F39" w:rsidRDefault="004A5D46" w:rsidP="00C93F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Didattica della Geografia: M-GGR/02 </w:t>
            </w:r>
          </w:p>
        </w:tc>
        <w:tc>
          <w:tcPr>
            <w:tcW w:w="1262" w:type="dxa"/>
          </w:tcPr>
          <w:p w:rsidR="004A5D46" w:rsidRPr="00C93F39" w:rsidRDefault="004A5D46" w:rsidP="00C93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  <w:p w:rsidR="004A5D46" w:rsidRPr="00C93F39" w:rsidRDefault="004A5D46" w:rsidP="00C93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735BFB" w:rsidRPr="00C93F39" w:rsidRDefault="00735BFB" w:rsidP="00A10C89">
      <w:pPr>
        <w:pStyle w:val="Paragrafoelenco"/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</w:p>
    <w:p w:rsidR="00735BFB" w:rsidRPr="00C93F39" w:rsidRDefault="00735BFB" w:rsidP="00A10C8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C93F39">
        <w:rPr>
          <w:rFonts w:ascii="Times New Roman" w:hAnsi="Times New Roman" w:cs="Times New Roman"/>
          <w:b/>
          <w:bCs/>
          <w:sz w:val="24"/>
          <w:szCs w:val="24"/>
        </w:rPr>
        <w:t>Classe A043</w:t>
      </w:r>
      <w:r w:rsidRPr="00C93F39">
        <w:rPr>
          <w:rFonts w:ascii="Times New Roman" w:hAnsi="Times New Roman" w:cs="Times New Roman"/>
          <w:sz w:val="24"/>
          <w:szCs w:val="24"/>
        </w:rPr>
        <w:t xml:space="preserve"> (Italiano, storia e geografia nella scuola secondaria di I grado) </w:t>
      </w:r>
    </w:p>
    <w:p w:rsidR="00735BFB" w:rsidRPr="00C93F39" w:rsidRDefault="00735BFB" w:rsidP="00A10C8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C93F39">
        <w:rPr>
          <w:rFonts w:ascii="Times New Roman" w:hAnsi="Times New Roman" w:cs="Times New Roman"/>
          <w:sz w:val="24"/>
          <w:szCs w:val="24"/>
        </w:rPr>
        <w:t>Didattica della Geografia</w:t>
      </w:r>
      <w:r w:rsidR="004A5D46">
        <w:rPr>
          <w:rFonts w:ascii="Times New Roman" w:hAnsi="Times New Roman" w:cs="Times New Roman"/>
          <w:sz w:val="24"/>
          <w:szCs w:val="24"/>
        </w:rPr>
        <w:t xml:space="preserve">     </w:t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Pr="00C93F39">
        <w:rPr>
          <w:rFonts w:ascii="Times New Roman" w:hAnsi="Times New Roman" w:cs="Times New Roman"/>
          <w:sz w:val="24"/>
          <w:szCs w:val="24"/>
        </w:rPr>
        <w:t>6 CFU</w:t>
      </w:r>
    </w:p>
    <w:p w:rsidR="00735BFB" w:rsidRPr="00B96C5B" w:rsidRDefault="00735BFB" w:rsidP="00A10C8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B96C5B">
        <w:rPr>
          <w:rFonts w:ascii="Times New Roman" w:hAnsi="Times New Roman" w:cs="Times New Roman"/>
          <w:b/>
          <w:bCs/>
          <w:sz w:val="24"/>
          <w:szCs w:val="24"/>
        </w:rPr>
        <w:t>Classe A050</w:t>
      </w:r>
      <w:r w:rsidRPr="00B96C5B">
        <w:rPr>
          <w:rFonts w:ascii="Times New Roman" w:hAnsi="Times New Roman" w:cs="Times New Roman"/>
          <w:sz w:val="24"/>
          <w:szCs w:val="24"/>
        </w:rPr>
        <w:t xml:space="preserve"> (Materie letterarie negli istituti di istruzione secondaria di II grado)</w:t>
      </w:r>
    </w:p>
    <w:p w:rsidR="00735BFB" w:rsidRPr="00B96C5B" w:rsidRDefault="00735BFB" w:rsidP="00A10C8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B96C5B">
        <w:rPr>
          <w:rFonts w:ascii="Times New Roman" w:hAnsi="Times New Roman" w:cs="Times New Roman"/>
          <w:sz w:val="24"/>
          <w:szCs w:val="24"/>
        </w:rPr>
        <w:t>Didattica della geografia umana ed economica</w:t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Pr="00B96C5B">
        <w:rPr>
          <w:rFonts w:ascii="Times New Roman" w:hAnsi="Times New Roman" w:cs="Times New Roman"/>
          <w:sz w:val="24"/>
          <w:szCs w:val="24"/>
        </w:rPr>
        <w:t>6 CFU</w:t>
      </w:r>
    </w:p>
    <w:p w:rsidR="00735BFB" w:rsidRPr="00B96C5B" w:rsidRDefault="00735BFB" w:rsidP="00A10C8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B96C5B">
        <w:rPr>
          <w:rFonts w:ascii="Times New Roman" w:hAnsi="Times New Roman" w:cs="Times New Roman"/>
          <w:b/>
          <w:bCs/>
          <w:sz w:val="24"/>
          <w:szCs w:val="24"/>
        </w:rPr>
        <w:t>Classe A051</w:t>
      </w:r>
      <w:r w:rsidRPr="00B96C5B">
        <w:rPr>
          <w:rFonts w:ascii="Times New Roman" w:hAnsi="Times New Roman" w:cs="Times New Roman"/>
          <w:sz w:val="24"/>
          <w:szCs w:val="24"/>
        </w:rPr>
        <w:t xml:space="preserve"> (Materie letterarie e latino nei licei e nell’istituto magistrale)</w:t>
      </w:r>
    </w:p>
    <w:p w:rsidR="00735BFB" w:rsidRPr="00B96C5B" w:rsidRDefault="00735BFB" w:rsidP="00A10C8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B96C5B">
        <w:rPr>
          <w:rFonts w:ascii="Times New Roman" w:hAnsi="Times New Roman" w:cs="Times New Roman"/>
          <w:sz w:val="24"/>
          <w:szCs w:val="24"/>
        </w:rPr>
        <w:t>Didattica della geografia sociale ed economica</w:t>
      </w:r>
      <w:r w:rsidR="004A5D46">
        <w:rPr>
          <w:rFonts w:ascii="Times New Roman" w:hAnsi="Times New Roman" w:cs="Times New Roman"/>
          <w:sz w:val="24"/>
          <w:szCs w:val="24"/>
        </w:rPr>
        <w:t xml:space="preserve"> </w:t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Pr="00B96C5B">
        <w:rPr>
          <w:rFonts w:ascii="Times New Roman" w:hAnsi="Times New Roman" w:cs="Times New Roman"/>
          <w:sz w:val="24"/>
          <w:szCs w:val="24"/>
        </w:rPr>
        <w:t>3 CFU</w:t>
      </w:r>
    </w:p>
    <w:p w:rsidR="00735BFB" w:rsidRPr="00B96C5B" w:rsidRDefault="00735BFB" w:rsidP="00A10C8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B96C5B">
        <w:rPr>
          <w:rFonts w:ascii="Times New Roman" w:hAnsi="Times New Roman" w:cs="Times New Roman"/>
          <w:b/>
          <w:bCs/>
          <w:sz w:val="24"/>
          <w:szCs w:val="24"/>
        </w:rPr>
        <w:t>Classe A052</w:t>
      </w:r>
      <w:r w:rsidRPr="00B96C5B">
        <w:rPr>
          <w:rFonts w:ascii="Times New Roman" w:hAnsi="Times New Roman" w:cs="Times New Roman"/>
          <w:sz w:val="24"/>
          <w:szCs w:val="24"/>
        </w:rPr>
        <w:t xml:space="preserve"> (Materie letterarie, latino e greco nel liceo classico)</w:t>
      </w:r>
    </w:p>
    <w:p w:rsidR="00735BFB" w:rsidRPr="00B96C5B" w:rsidRDefault="00735BFB" w:rsidP="00A10C8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B96C5B">
        <w:rPr>
          <w:rFonts w:ascii="Times New Roman" w:hAnsi="Times New Roman" w:cs="Times New Roman"/>
          <w:sz w:val="24"/>
          <w:szCs w:val="24"/>
        </w:rPr>
        <w:t>Didattica della geografia storica</w:t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 CFU</w:t>
      </w:r>
    </w:p>
    <w:p w:rsidR="004A5D46" w:rsidRDefault="004A5D46" w:rsidP="00A10C89">
      <w:pPr>
        <w:spacing w:after="0" w:line="240" w:lineRule="atLeast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it-IT"/>
        </w:rPr>
      </w:pPr>
    </w:p>
    <w:p w:rsidR="00735BFB" w:rsidRPr="004A5D46" w:rsidRDefault="00735BFB" w:rsidP="00A10C89">
      <w:pPr>
        <w:spacing w:after="0" w:line="240" w:lineRule="atLeast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4A5D4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Università degli Studi di Milano  (referente prof.  Flavio Lucchesi)</w:t>
      </w:r>
    </w:p>
    <w:p w:rsidR="00735BFB" w:rsidRPr="00B96C5B" w:rsidRDefault="00735BFB" w:rsidP="00A10C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6C5B">
        <w:rPr>
          <w:rFonts w:ascii="Times New Roman" w:hAnsi="Times New Roman" w:cs="Times New Roman"/>
          <w:b/>
          <w:bCs/>
          <w:sz w:val="24"/>
          <w:szCs w:val="24"/>
        </w:rPr>
        <w:t xml:space="preserve">Classe A039 </w:t>
      </w:r>
      <w:r w:rsidRPr="00B96C5B">
        <w:rPr>
          <w:rFonts w:ascii="Times New Roman" w:hAnsi="Times New Roman" w:cs="Times New Roman"/>
          <w:sz w:val="24"/>
          <w:szCs w:val="24"/>
        </w:rPr>
        <w:t>(Geografia per la scuola secondaria di II grado)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8"/>
        <w:gridCol w:w="5215"/>
        <w:gridCol w:w="1262"/>
      </w:tblGrid>
      <w:tr w:rsidR="004A5D46" w:rsidRPr="00051343">
        <w:tc>
          <w:tcPr>
            <w:tcW w:w="2638" w:type="dxa"/>
          </w:tcPr>
          <w:p w:rsidR="004A5D46" w:rsidRPr="00051343" w:rsidRDefault="004A5D46" w:rsidP="000B2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Didattiche disciplinari con laboratori pedagogico-didattici</w:t>
            </w:r>
          </w:p>
        </w:tc>
        <w:tc>
          <w:tcPr>
            <w:tcW w:w="5215" w:type="dxa"/>
          </w:tcPr>
          <w:p w:rsidR="004A5D46" w:rsidRPr="00051343" w:rsidRDefault="004A5D46" w:rsidP="00826B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5134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Didattica della Geografia umana;</w:t>
            </w:r>
          </w:p>
          <w:p w:rsidR="004A5D46" w:rsidRPr="00051343" w:rsidRDefault="004A5D46" w:rsidP="00826BD1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5134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Didattica della Geografia economica;</w:t>
            </w:r>
          </w:p>
          <w:p w:rsidR="004A5D46" w:rsidRPr="00051343" w:rsidRDefault="004A5D46" w:rsidP="0082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Didattica della Geografia politica e regionale</w:t>
            </w:r>
          </w:p>
        </w:tc>
        <w:tc>
          <w:tcPr>
            <w:tcW w:w="1262" w:type="dxa"/>
          </w:tcPr>
          <w:p w:rsidR="004A5D46" w:rsidRPr="00051343" w:rsidRDefault="004A5D46" w:rsidP="00826B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CFU</w:t>
            </w:r>
          </w:p>
          <w:p w:rsidR="004A5D46" w:rsidRPr="00051343" w:rsidRDefault="004A5D46" w:rsidP="00826B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735BFB" w:rsidRPr="00B96C5B" w:rsidRDefault="00735BFB" w:rsidP="00A10C89">
      <w:pPr>
        <w:pStyle w:val="Paragrafoelenco"/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</w:p>
    <w:p w:rsidR="00735BFB" w:rsidRPr="00B96C5B" w:rsidRDefault="00735BFB" w:rsidP="00A10C8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B96C5B">
        <w:rPr>
          <w:rFonts w:ascii="Times New Roman" w:hAnsi="Times New Roman" w:cs="Times New Roman"/>
          <w:b/>
          <w:bCs/>
          <w:sz w:val="24"/>
          <w:szCs w:val="24"/>
        </w:rPr>
        <w:t>Classe A043</w:t>
      </w:r>
      <w:r w:rsidRPr="00B96C5B">
        <w:rPr>
          <w:rFonts w:ascii="Times New Roman" w:hAnsi="Times New Roman" w:cs="Times New Roman"/>
          <w:sz w:val="24"/>
          <w:szCs w:val="24"/>
        </w:rPr>
        <w:t xml:space="preserve"> (Italiano, storia e geografia nella scuola secondaria di I grado) </w:t>
      </w:r>
    </w:p>
    <w:p w:rsidR="00735BFB" w:rsidRPr="00B96C5B" w:rsidRDefault="00735BFB" w:rsidP="00A10C8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B96C5B">
        <w:rPr>
          <w:rFonts w:ascii="Times New Roman" w:hAnsi="Times New Roman" w:cs="Times New Roman"/>
          <w:sz w:val="24"/>
          <w:szCs w:val="24"/>
        </w:rPr>
        <w:t>Didattica della Geografia</w:t>
      </w:r>
      <w:r w:rsidR="004A5D46">
        <w:rPr>
          <w:rFonts w:ascii="Times New Roman" w:hAnsi="Times New Roman" w:cs="Times New Roman"/>
          <w:sz w:val="24"/>
          <w:szCs w:val="24"/>
        </w:rPr>
        <w:t xml:space="preserve"> </w:t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  <w:t>6 CFU</w:t>
      </w:r>
    </w:p>
    <w:p w:rsidR="00735BFB" w:rsidRPr="00B96C5B" w:rsidRDefault="00735BFB" w:rsidP="00A10C8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B96C5B">
        <w:rPr>
          <w:rFonts w:ascii="Times New Roman" w:hAnsi="Times New Roman" w:cs="Times New Roman"/>
          <w:b/>
          <w:bCs/>
          <w:sz w:val="24"/>
          <w:szCs w:val="24"/>
        </w:rPr>
        <w:t>Classe A050</w:t>
      </w:r>
      <w:r w:rsidRPr="00B96C5B">
        <w:rPr>
          <w:rFonts w:ascii="Times New Roman" w:hAnsi="Times New Roman" w:cs="Times New Roman"/>
          <w:sz w:val="24"/>
          <w:szCs w:val="24"/>
        </w:rPr>
        <w:t xml:space="preserve"> (Materie letterarie negli istituti di istruzione secondaria di II grado)</w:t>
      </w:r>
    </w:p>
    <w:p w:rsidR="00735BFB" w:rsidRPr="00B96C5B" w:rsidRDefault="00735BFB" w:rsidP="00A10C8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B96C5B">
        <w:rPr>
          <w:rFonts w:ascii="Times New Roman" w:hAnsi="Times New Roman" w:cs="Times New Roman"/>
          <w:sz w:val="24"/>
          <w:szCs w:val="24"/>
        </w:rPr>
        <w:t>Didattica della geografia umana ed economica</w:t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  <w:t>6 CFU</w:t>
      </w:r>
    </w:p>
    <w:p w:rsidR="00735BFB" w:rsidRPr="00B96C5B" w:rsidRDefault="00735BFB" w:rsidP="00A10C8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B96C5B">
        <w:rPr>
          <w:rFonts w:ascii="Times New Roman" w:hAnsi="Times New Roman" w:cs="Times New Roman"/>
          <w:b/>
          <w:bCs/>
          <w:sz w:val="24"/>
          <w:szCs w:val="24"/>
        </w:rPr>
        <w:t>Classe A051</w:t>
      </w:r>
      <w:r w:rsidRPr="00B96C5B">
        <w:rPr>
          <w:rFonts w:ascii="Times New Roman" w:hAnsi="Times New Roman" w:cs="Times New Roman"/>
          <w:sz w:val="24"/>
          <w:szCs w:val="24"/>
        </w:rPr>
        <w:t xml:space="preserve"> (Materie letterarie e latino nei licei e nell’istituto magistrale)</w:t>
      </w:r>
    </w:p>
    <w:p w:rsidR="00735BFB" w:rsidRPr="00B96C5B" w:rsidRDefault="00735BFB" w:rsidP="00A10C8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B96C5B">
        <w:rPr>
          <w:rFonts w:ascii="Times New Roman" w:hAnsi="Times New Roman" w:cs="Times New Roman"/>
          <w:sz w:val="24"/>
          <w:szCs w:val="24"/>
        </w:rPr>
        <w:t>Didattica della geografia sociale ed economica</w:t>
      </w:r>
      <w:r w:rsidR="004A5D46">
        <w:rPr>
          <w:rFonts w:ascii="Times New Roman" w:hAnsi="Times New Roman" w:cs="Times New Roman"/>
          <w:sz w:val="24"/>
          <w:szCs w:val="24"/>
        </w:rPr>
        <w:t xml:space="preserve"> </w:t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  <w:t>3 CFU</w:t>
      </w:r>
    </w:p>
    <w:p w:rsidR="00735BFB" w:rsidRPr="00B96C5B" w:rsidRDefault="00735BFB" w:rsidP="00A10C8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B96C5B">
        <w:rPr>
          <w:rFonts w:ascii="Times New Roman" w:hAnsi="Times New Roman" w:cs="Times New Roman"/>
          <w:b/>
          <w:bCs/>
          <w:sz w:val="24"/>
          <w:szCs w:val="24"/>
        </w:rPr>
        <w:lastRenderedPageBreak/>
        <w:t>Classe A052</w:t>
      </w:r>
      <w:r w:rsidRPr="00B96C5B">
        <w:rPr>
          <w:rFonts w:ascii="Times New Roman" w:hAnsi="Times New Roman" w:cs="Times New Roman"/>
          <w:sz w:val="24"/>
          <w:szCs w:val="24"/>
        </w:rPr>
        <w:t xml:space="preserve"> (Materie letterarie, latino e greco nel liceo classico)</w:t>
      </w:r>
    </w:p>
    <w:p w:rsidR="00735BFB" w:rsidRDefault="00735BFB" w:rsidP="00C93F39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 w:rsidRPr="00B96C5B">
        <w:rPr>
          <w:rFonts w:ascii="Times New Roman" w:hAnsi="Times New Roman" w:cs="Times New Roman"/>
          <w:sz w:val="24"/>
          <w:szCs w:val="24"/>
        </w:rPr>
        <w:t>Didattica della geografia storica</w:t>
      </w:r>
      <w:r w:rsidR="004A5D46">
        <w:rPr>
          <w:rFonts w:ascii="Times New Roman" w:hAnsi="Times New Roman" w:cs="Times New Roman"/>
          <w:sz w:val="24"/>
          <w:szCs w:val="24"/>
        </w:rPr>
        <w:t xml:space="preserve"> </w:t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="004A5D46">
        <w:rPr>
          <w:rFonts w:ascii="Times New Roman" w:hAnsi="Times New Roman" w:cs="Times New Roman"/>
          <w:sz w:val="24"/>
          <w:szCs w:val="24"/>
        </w:rPr>
        <w:tab/>
      </w:r>
      <w:r w:rsidRPr="00B96C5B">
        <w:rPr>
          <w:rFonts w:ascii="Times New Roman" w:hAnsi="Times New Roman" w:cs="Times New Roman"/>
          <w:sz w:val="24"/>
          <w:szCs w:val="24"/>
        </w:rPr>
        <w:t>3 CFU)</w:t>
      </w:r>
    </w:p>
    <w:p w:rsidR="00735BFB" w:rsidRPr="00B96C5B" w:rsidRDefault="00735BFB" w:rsidP="00A10C89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Pr="00C93F39" w:rsidRDefault="00735BFB" w:rsidP="00A10C89">
      <w:pPr>
        <w:pStyle w:val="Paragrafoelenco"/>
        <w:numPr>
          <w:ilvl w:val="0"/>
          <w:numId w:val="3"/>
        </w:num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 w:rsidRPr="00B96C5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Prove di ammissione</w:t>
      </w:r>
    </w:p>
    <w:p w:rsidR="00735BFB" w:rsidRPr="00B96C5B" w:rsidRDefault="00735BFB" w:rsidP="00C93F39">
      <w:pPr>
        <w:pStyle w:val="Paragrafoelenco"/>
        <w:spacing w:after="0" w:line="240" w:lineRule="atLeast"/>
        <w:ind w:left="360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L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’ammissione al TFA prevede in luglio una prova scritta ministeriale a quiz comune a tutti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. Gli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Atene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i devono poi stabilire le altre due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prove che si svolgeran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no dopo l’estate:</w:t>
      </w:r>
    </w:p>
    <w:p w:rsidR="00735BF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prova scritta,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con domande 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a risposte aperte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(perché occorre anche una valutazione relativa alla lingua italiana);</w:t>
      </w:r>
    </w:p>
    <w:p w:rsidR="00735BFB" w:rsidRPr="00B96C5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prova 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orale. </w:t>
      </w:r>
    </w:p>
    <w:p w:rsidR="00735BF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È importante che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domande di geografia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siano presenti in tutte le classi di concorso dove è presente l’insegnamento della geografia. </w:t>
      </w:r>
    </w:p>
    <w:p w:rsidR="00735BF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ATTENZIONE: Sia nelle prove d’esame per l’ammissione ai corsi sia nei corsi d’insegnamento occorre tener presente quanto riportato dalle Nuove Indicazioni (i Programmi ministeriali)</w:t>
      </w:r>
    </w:p>
    <w:p w:rsidR="00735BFB" w:rsidRPr="00E875C5" w:rsidRDefault="00735BFB" w:rsidP="00E875C5">
      <w:pPr>
        <w:rPr>
          <w:rFonts w:ascii="Verdana" w:hAnsi="Verdana" w:cs="Verdana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L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e nuove Indicazioni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N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azionali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possono essere 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scarica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t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e </w:t>
      </w:r>
      <w:r w:rsidRPr="002F1F9A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it-IT"/>
        </w:rPr>
        <w:t>dai siti</w:t>
      </w:r>
      <w:r w:rsidRPr="00E875C5">
        <w:rPr>
          <w:rFonts w:ascii="Verdana" w:hAnsi="Verdana" w:cs="Verdana"/>
          <w:sz w:val="20"/>
          <w:szCs w:val="20"/>
          <w:lang w:eastAsia="it-IT"/>
        </w:rPr>
        <w:br/>
      </w:r>
      <w:hyperlink r:id="rId6" w:history="1">
        <w:r w:rsidRPr="00E875C5">
          <w:rPr>
            <w:rFonts w:ascii="Verdana" w:hAnsi="Verdana" w:cs="Verdana"/>
            <w:color w:val="0000FF"/>
            <w:sz w:val="20"/>
            <w:szCs w:val="20"/>
            <w:u w:val="single"/>
            <w:lang w:eastAsia="it-IT"/>
          </w:rPr>
          <w:t>http://nuovitecnici.indire.it/</w:t>
        </w:r>
      </w:hyperlink>
      <w:r w:rsidRPr="00E875C5">
        <w:rPr>
          <w:rFonts w:ascii="Verdana" w:hAnsi="Verdana" w:cs="Verdana"/>
          <w:sz w:val="20"/>
          <w:szCs w:val="20"/>
          <w:lang w:eastAsia="it-IT"/>
        </w:rPr>
        <w:t xml:space="preserve"> (c'è solo il primo biennio)</w:t>
      </w:r>
      <w:r w:rsidRPr="00E875C5">
        <w:rPr>
          <w:rFonts w:ascii="Verdana" w:hAnsi="Verdana" w:cs="Verdana"/>
          <w:sz w:val="20"/>
          <w:szCs w:val="20"/>
          <w:lang w:eastAsia="it-IT"/>
        </w:rPr>
        <w:br/>
      </w:r>
      <w:hyperlink r:id="rId7" w:history="1">
        <w:r w:rsidRPr="00E875C5">
          <w:rPr>
            <w:rFonts w:ascii="Verdana" w:hAnsi="Verdana" w:cs="Verdana"/>
            <w:color w:val="0000FF"/>
            <w:sz w:val="20"/>
            <w:szCs w:val="20"/>
            <w:u w:val="single"/>
            <w:lang w:eastAsia="it-IT"/>
          </w:rPr>
          <w:t>http://nuovilicei.indire.it/content/index.php?action=lettura&amp;id_m=7782&amp;id_cnt=10497</w:t>
        </w:r>
      </w:hyperlink>
      <w:r w:rsidRPr="00E875C5">
        <w:rPr>
          <w:rFonts w:ascii="Verdana" w:hAnsi="Verdana" w:cs="Verdana"/>
          <w:sz w:val="20"/>
          <w:szCs w:val="20"/>
          <w:lang w:eastAsia="it-IT"/>
        </w:rPr>
        <w:br/>
      </w:r>
      <w:hyperlink r:id="rId8" w:history="1">
        <w:r w:rsidRPr="00E875C5">
          <w:rPr>
            <w:rFonts w:ascii="Verdana" w:hAnsi="Verdana" w:cs="Verdana"/>
            <w:color w:val="0000FF"/>
            <w:sz w:val="20"/>
            <w:szCs w:val="20"/>
            <w:u w:val="single"/>
            <w:lang w:eastAsia="it-IT"/>
          </w:rPr>
          <w:t>http://www.istruzione.it/web/istruzione/cm49_12</w:t>
        </w:r>
      </w:hyperlink>
      <w:r w:rsidRPr="00E875C5">
        <w:rPr>
          <w:rFonts w:ascii="Verdana" w:hAnsi="Verdana" w:cs="Verdana"/>
          <w:sz w:val="20"/>
          <w:szCs w:val="20"/>
          <w:lang w:eastAsia="it-IT"/>
        </w:rPr>
        <w:t xml:space="preserve"> (bozza del nuovo primo ciclo)</w:t>
      </w:r>
      <w:r w:rsidRPr="00E875C5">
        <w:rPr>
          <w:rFonts w:ascii="Verdana" w:hAnsi="Verdana" w:cs="Verdana"/>
          <w:sz w:val="20"/>
          <w:szCs w:val="20"/>
          <w:lang w:eastAsia="it-IT"/>
        </w:rPr>
        <w:br/>
      </w:r>
      <w:hyperlink r:id="rId9" w:history="1">
        <w:r w:rsidRPr="00E875C5">
          <w:rPr>
            <w:rFonts w:ascii="Verdana" w:hAnsi="Verdana" w:cs="Verdana"/>
            <w:color w:val="0000FF"/>
            <w:sz w:val="20"/>
            <w:szCs w:val="20"/>
            <w:u w:val="single"/>
            <w:lang w:eastAsia="it-IT"/>
          </w:rPr>
          <w:t>http://www.mondadorieducation.it/media/contenuti/multimediale/pdf_riforma/riforma_tecnici_professionali_pdf_online.pdf</w:t>
        </w:r>
      </w:hyperlink>
      <w:r w:rsidRPr="00E875C5">
        <w:rPr>
          <w:rFonts w:ascii="Verdana" w:hAnsi="Verdana" w:cs="Verdana"/>
          <w:sz w:val="20"/>
          <w:szCs w:val="20"/>
          <w:lang w:eastAsia="it-IT"/>
        </w:rPr>
        <w:t xml:space="preserve"> (triennio geografia turistica si trova da pag.118) è fatto molto bene. </w:t>
      </w:r>
      <w:r w:rsidR="002F1F9A">
        <w:rPr>
          <w:rFonts w:ascii="Verdana" w:hAnsi="Verdana" w:cs="Verdana"/>
          <w:sz w:val="20"/>
          <w:szCs w:val="20"/>
          <w:lang w:eastAsia="it-IT"/>
        </w:rPr>
        <w:t>C</w:t>
      </w:r>
      <w:r w:rsidRPr="00E875C5">
        <w:rPr>
          <w:rFonts w:ascii="Verdana" w:hAnsi="Verdana" w:cs="Verdana"/>
          <w:sz w:val="20"/>
          <w:szCs w:val="20"/>
          <w:lang w:eastAsia="it-IT"/>
        </w:rPr>
        <w:t>'è anche il primo biennio dei tecnici</w:t>
      </w:r>
    </w:p>
    <w:p w:rsidR="00735BFB" w:rsidRDefault="00735BFB" w:rsidP="00A10C89">
      <w:pPr>
        <w:pStyle w:val="Paragrafoelenco"/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Default="00735BFB" w:rsidP="00A10C89">
      <w:pPr>
        <w:pStyle w:val="Paragrafoelenco"/>
        <w:numPr>
          <w:ilvl w:val="0"/>
          <w:numId w:val="2"/>
        </w:num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B96C5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Prossime iniziative</w:t>
      </w:r>
    </w:p>
    <w:p w:rsidR="00735BFB" w:rsidRPr="00B96C5B" w:rsidRDefault="00735BFB" w:rsidP="00DC6106">
      <w:pPr>
        <w:pStyle w:val="Paragrafoelenco"/>
        <w:spacing w:after="0" w:line="240" w:lineRule="atLeast"/>
        <w:ind w:left="0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</w:p>
    <w:p w:rsidR="00735BFB" w:rsidRPr="00B96C5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Il Gruppo approva all’unanimità anche la data della </w:t>
      </w:r>
      <w:r w:rsidRPr="00B96C5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prossima riunione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che si terrà a settembre durante i lavori del </w:t>
      </w:r>
      <w:r w:rsidRPr="00B96C5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Convegno Nazionale AIIG di Macerata</w:t>
      </w:r>
      <w:r w:rsidRPr="00584EE9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, promosso da Carlo </w:t>
      </w:r>
      <w:proofErr w:type="spellStart"/>
      <w:r w:rsidRPr="00584EE9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Pongetti</w:t>
      </w:r>
      <w:proofErr w:type="spellEnd"/>
      <w:r w:rsidRPr="00584EE9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,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con l’obiettivo di monitorare ulteriormente le varie delibere approvate negli Atenei e per organizzare una </w:t>
      </w:r>
      <w:r w:rsidRPr="00B96C5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giornata di approfondimento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nei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mesi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immediatamente successivi</w:t>
      </w:r>
      <w:r w:rsidRPr="00B96C5B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. </w:t>
      </w:r>
    </w:p>
    <w:p w:rsidR="00735BFB" w:rsidRPr="00B96C5B" w:rsidRDefault="00735BFB" w:rsidP="00A10C89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Pr="00B96C5B" w:rsidRDefault="00735BFB" w:rsidP="00A10C89">
      <w:pPr>
        <w:spacing w:after="0" w:line="240" w:lineRule="atLeast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Pr="00DC6106" w:rsidRDefault="00735BFB" w:rsidP="00A10C89">
      <w:pPr>
        <w:pStyle w:val="Paragrafoelenco"/>
        <w:numPr>
          <w:ilvl w:val="0"/>
          <w:numId w:val="2"/>
        </w:num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 w:rsidRPr="00B96C5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Esame della legislazione di riferimento e della documentazione disponibile per la creazione di un servizio di documentazione deputato</w:t>
      </w:r>
    </w:p>
    <w:p w:rsidR="00735BFB" w:rsidRPr="00B96C5B" w:rsidRDefault="00735BFB" w:rsidP="00DC6106">
      <w:pPr>
        <w:pStyle w:val="Paragrafoelenco"/>
        <w:spacing w:after="0" w:line="240" w:lineRule="atLeast"/>
        <w:ind w:left="0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Pr="00E875C5" w:rsidRDefault="00735BFB" w:rsidP="00DC6106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  <w:r w:rsidRPr="00E875C5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Il prof. </w:t>
      </w:r>
      <w:proofErr w:type="spellStart"/>
      <w:r w:rsidRPr="00E875C5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Riggio</w:t>
      </w:r>
      <w:proofErr w:type="spellEnd"/>
      <w:r w:rsidRPr="00E875C5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 viene incaricato di stilare un resoconto della riunione che verrà inviato a tutti i geografi italiani unitamente alla documentazione raccolta dal prof. De Vecchis e dagli altri componenti del Gruppo (hanno già inviato materiali Laura Cassi e Gi</w:t>
      </w:r>
      <w:r w:rsidR="000F7C1A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o</w:t>
      </w:r>
      <w:bookmarkStart w:id="0" w:name="_GoBack"/>
      <w:bookmarkEnd w:id="0"/>
      <w:r w:rsidRPr="00E875C5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 xml:space="preserve">vanni De </w:t>
      </w:r>
      <w:proofErr w:type="spellStart"/>
      <w:r w:rsidRPr="00E875C5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Santis</w:t>
      </w:r>
      <w:proofErr w:type="spellEnd"/>
      <w:r w:rsidRPr="00E875C5"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  <w:t>).</w:t>
      </w:r>
    </w:p>
    <w:p w:rsidR="00735BFB" w:rsidRDefault="00735BFB" w:rsidP="00DC6106">
      <w:pPr>
        <w:pStyle w:val="Paragrafoelenco"/>
        <w:spacing w:after="0" w:line="240" w:lineRule="atLeast"/>
        <w:ind w:left="0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Default="00735BFB" w:rsidP="00DC6106">
      <w:pPr>
        <w:pStyle w:val="Paragrafoelenco"/>
        <w:spacing w:after="0" w:line="240" w:lineRule="atLeast"/>
        <w:ind w:left="0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Pr="00B96C5B" w:rsidRDefault="00735BFB" w:rsidP="00DC6106">
      <w:pPr>
        <w:pStyle w:val="Paragrafoelenco"/>
        <w:spacing w:after="0" w:line="240" w:lineRule="atLeast"/>
        <w:ind w:left="0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it-IT"/>
        </w:rPr>
      </w:pPr>
    </w:p>
    <w:p w:rsidR="00735BFB" w:rsidRPr="00477946" w:rsidRDefault="00735BFB">
      <w:pPr>
        <w:rPr>
          <w:b/>
          <w:bCs/>
        </w:rPr>
      </w:pPr>
      <w:r w:rsidRPr="0047794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Gino De Vecchis</w:t>
      </w: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 xml:space="preserve">                   Giuseppe Rocca </w:t>
      </w: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ab/>
        <w:t xml:space="preserve">       Verbale redatto da Andrea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Riggio</w:t>
      </w:r>
      <w:proofErr w:type="spellEnd"/>
    </w:p>
    <w:sectPr w:rsidR="00735BFB" w:rsidRPr="00477946" w:rsidSect="00FF4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770"/>
    <w:multiLevelType w:val="hybridMultilevel"/>
    <w:tmpl w:val="CD5CD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FC30DE"/>
    <w:multiLevelType w:val="hybridMultilevel"/>
    <w:tmpl w:val="850C9BEE"/>
    <w:lvl w:ilvl="0" w:tplc="8DA68252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92FD7"/>
    <w:multiLevelType w:val="hybridMultilevel"/>
    <w:tmpl w:val="EDC429D6"/>
    <w:lvl w:ilvl="0" w:tplc="1042034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C5CC1"/>
    <w:multiLevelType w:val="hybridMultilevel"/>
    <w:tmpl w:val="AE50E6D2"/>
    <w:lvl w:ilvl="0" w:tplc="8CDA0FCE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92525"/>
    <w:multiLevelType w:val="hybridMultilevel"/>
    <w:tmpl w:val="27A8E124"/>
    <w:lvl w:ilvl="0" w:tplc="C286396A">
      <w:start w:val="1"/>
      <w:numFmt w:val="decimal"/>
      <w:lvlText w:val="%1)"/>
      <w:lvlJc w:val="left"/>
      <w:pPr>
        <w:ind w:left="90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17DF3"/>
    <w:multiLevelType w:val="hybridMultilevel"/>
    <w:tmpl w:val="BD8C13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89"/>
    <w:rsid w:val="00000FD8"/>
    <w:rsid w:val="000027A7"/>
    <w:rsid w:val="00002F83"/>
    <w:rsid w:val="000049C8"/>
    <w:rsid w:val="00004E92"/>
    <w:rsid w:val="00006B24"/>
    <w:rsid w:val="00007DA5"/>
    <w:rsid w:val="0001570F"/>
    <w:rsid w:val="00016FE6"/>
    <w:rsid w:val="0001737D"/>
    <w:rsid w:val="000205E8"/>
    <w:rsid w:val="000208F1"/>
    <w:rsid w:val="00022531"/>
    <w:rsid w:val="00023C31"/>
    <w:rsid w:val="00023DF2"/>
    <w:rsid w:val="00025B6D"/>
    <w:rsid w:val="00026BC5"/>
    <w:rsid w:val="000307CA"/>
    <w:rsid w:val="00031602"/>
    <w:rsid w:val="00040CB5"/>
    <w:rsid w:val="00041B97"/>
    <w:rsid w:val="00043EDB"/>
    <w:rsid w:val="00045AB0"/>
    <w:rsid w:val="00046D1C"/>
    <w:rsid w:val="0005059C"/>
    <w:rsid w:val="00050980"/>
    <w:rsid w:val="00051343"/>
    <w:rsid w:val="0005542D"/>
    <w:rsid w:val="00064AF0"/>
    <w:rsid w:val="00065A18"/>
    <w:rsid w:val="00070106"/>
    <w:rsid w:val="000753C8"/>
    <w:rsid w:val="00075FAB"/>
    <w:rsid w:val="000764A7"/>
    <w:rsid w:val="0007671B"/>
    <w:rsid w:val="000805E3"/>
    <w:rsid w:val="00080C75"/>
    <w:rsid w:val="00081070"/>
    <w:rsid w:val="000875A6"/>
    <w:rsid w:val="00092E1A"/>
    <w:rsid w:val="00094238"/>
    <w:rsid w:val="00097198"/>
    <w:rsid w:val="000A276C"/>
    <w:rsid w:val="000B0973"/>
    <w:rsid w:val="000B1FB9"/>
    <w:rsid w:val="000B227C"/>
    <w:rsid w:val="000B4F57"/>
    <w:rsid w:val="000B7707"/>
    <w:rsid w:val="000B7D56"/>
    <w:rsid w:val="000C2434"/>
    <w:rsid w:val="000C78AA"/>
    <w:rsid w:val="000D0814"/>
    <w:rsid w:val="000D1660"/>
    <w:rsid w:val="000D1689"/>
    <w:rsid w:val="000D286D"/>
    <w:rsid w:val="000D3429"/>
    <w:rsid w:val="000D5660"/>
    <w:rsid w:val="000D65AB"/>
    <w:rsid w:val="000D71B4"/>
    <w:rsid w:val="000D792E"/>
    <w:rsid w:val="000E25DD"/>
    <w:rsid w:val="000E289E"/>
    <w:rsid w:val="000E3062"/>
    <w:rsid w:val="000E3519"/>
    <w:rsid w:val="000E4A6D"/>
    <w:rsid w:val="000E5BBE"/>
    <w:rsid w:val="000E703D"/>
    <w:rsid w:val="000F6740"/>
    <w:rsid w:val="000F7C1A"/>
    <w:rsid w:val="00100AD8"/>
    <w:rsid w:val="00105115"/>
    <w:rsid w:val="001135A4"/>
    <w:rsid w:val="00116CA6"/>
    <w:rsid w:val="00120475"/>
    <w:rsid w:val="001231A0"/>
    <w:rsid w:val="00123A4F"/>
    <w:rsid w:val="001251BD"/>
    <w:rsid w:val="00125DFA"/>
    <w:rsid w:val="00126468"/>
    <w:rsid w:val="00126F8B"/>
    <w:rsid w:val="00127066"/>
    <w:rsid w:val="001271C5"/>
    <w:rsid w:val="00127B9C"/>
    <w:rsid w:val="001330A5"/>
    <w:rsid w:val="00151E14"/>
    <w:rsid w:val="0016244E"/>
    <w:rsid w:val="00162FCA"/>
    <w:rsid w:val="00166AB7"/>
    <w:rsid w:val="00171D94"/>
    <w:rsid w:val="001732F4"/>
    <w:rsid w:val="0017590A"/>
    <w:rsid w:val="00181E69"/>
    <w:rsid w:val="001857B2"/>
    <w:rsid w:val="00185873"/>
    <w:rsid w:val="00186483"/>
    <w:rsid w:val="00192334"/>
    <w:rsid w:val="00196DEF"/>
    <w:rsid w:val="001A0D70"/>
    <w:rsid w:val="001A21A3"/>
    <w:rsid w:val="001B2F58"/>
    <w:rsid w:val="001B63B5"/>
    <w:rsid w:val="001B7FCE"/>
    <w:rsid w:val="001C263E"/>
    <w:rsid w:val="001C50BF"/>
    <w:rsid w:val="001C7B43"/>
    <w:rsid w:val="001D1BD3"/>
    <w:rsid w:val="001D21EE"/>
    <w:rsid w:val="001D2BA8"/>
    <w:rsid w:val="001D465E"/>
    <w:rsid w:val="001E1EE9"/>
    <w:rsid w:val="001E2265"/>
    <w:rsid w:val="001E34FF"/>
    <w:rsid w:val="001E386E"/>
    <w:rsid w:val="001E6C92"/>
    <w:rsid w:val="001F239C"/>
    <w:rsid w:val="001F2D54"/>
    <w:rsid w:val="001F4440"/>
    <w:rsid w:val="001F44BF"/>
    <w:rsid w:val="001F4FAD"/>
    <w:rsid w:val="001F727B"/>
    <w:rsid w:val="00200F6D"/>
    <w:rsid w:val="00207170"/>
    <w:rsid w:val="002075AB"/>
    <w:rsid w:val="002107E0"/>
    <w:rsid w:val="00215EBE"/>
    <w:rsid w:val="00222EAD"/>
    <w:rsid w:val="002241A0"/>
    <w:rsid w:val="00227F70"/>
    <w:rsid w:val="00230CA4"/>
    <w:rsid w:val="002354EF"/>
    <w:rsid w:val="002359BA"/>
    <w:rsid w:val="00241A9C"/>
    <w:rsid w:val="002530E3"/>
    <w:rsid w:val="00253480"/>
    <w:rsid w:val="00254700"/>
    <w:rsid w:val="00254FEC"/>
    <w:rsid w:val="00255EA3"/>
    <w:rsid w:val="00256657"/>
    <w:rsid w:val="00261C93"/>
    <w:rsid w:val="00267549"/>
    <w:rsid w:val="0027015A"/>
    <w:rsid w:val="002702AF"/>
    <w:rsid w:val="00273B32"/>
    <w:rsid w:val="00273B81"/>
    <w:rsid w:val="00274D51"/>
    <w:rsid w:val="0027680F"/>
    <w:rsid w:val="00277D5F"/>
    <w:rsid w:val="00281EA4"/>
    <w:rsid w:val="00284B4A"/>
    <w:rsid w:val="002855C1"/>
    <w:rsid w:val="002865BF"/>
    <w:rsid w:val="00286882"/>
    <w:rsid w:val="0029006C"/>
    <w:rsid w:val="00290DBF"/>
    <w:rsid w:val="00294889"/>
    <w:rsid w:val="00297FA3"/>
    <w:rsid w:val="002A029F"/>
    <w:rsid w:val="002A0AD2"/>
    <w:rsid w:val="002A2FE5"/>
    <w:rsid w:val="002A43A2"/>
    <w:rsid w:val="002A542E"/>
    <w:rsid w:val="002A54BE"/>
    <w:rsid w:val="002A7041"/>
    <w:rsid w:val="002A7189"/>
    <w:rsid w:val="002B3302"/>
    <w:rsid w:val="002B6928"/>
    <w:rsid w:val="002C4D1E"/>
    <w:rsid w:val="002C6C37"/>
    <w:rsid w:val="002C7E42"/>
    <w:rsid w:val="002D08D7"/>
    <w:rsid w:val="002D27D5"/>
    <w:rsid w:val="002D2BD1"/>
    <w:rsid w:val="002D3590"/>
    <w:rsid w:val="002E08B0"/>
    <w:rsid w:val="002E1E78"/>
    <w:rsid w:val="002E4888"/>
    <w:rsid w:val="002F1F9A"/>
    <w:rsid w:val="002F1FFF"/>
    <w:rsid w:val="002F33E1"/>
    <w:rsid w:val="002F4E78"/>
    <w:rsid w:val="002F52F9"/>
    <w:rsid w:val="002F5436"/>
    <w:rsid w:val="0030177C"/>
    <w:rsid w:val="00301CE9"/>
    <w:rsid w:val="00303E9C"/>
    <w:rsid w:val="00305E52"/>
    <w:rsid w:val="00306A4B"/>
    <w:rsid w:val="00310F77"/>
    <w:rsid w:val="003162ED"/>
    <w:rsid w:val="003225F5"/>
    <w:rsid w:val="003234B7"/>
    <w:rsid w:val="00327F67"/>
    <w:rsid w:val="003355F3"/>
    <w:rsid w:val="00337125"/>
    <w:rsid w:val="00337B33"/>
    <w:rsid w:val="00340663"/>
    <w:rsid w:val="00341E9C"/>
    <w:rsid w:val="00344C4A"/>
    <w:rsid w:val="003478D1"/>
    <w:rsid w:val="003539DE"/>
    <w:rsid w:val="003546DF"/>
    <w:rsid w:val="00354B01"/>
    <w:rsid w:val="00355590"/>
    <w:rsid w:val="003578AE"/>
    <w:rsid w:val="00362234"/>
    <w:rsid w:val="00366684"/>
    <w:rsid w:val="0036781B"/>
    <w:rsid w:val="003723AD"/>
    <w:rsid w:val="00372F00"/>
    <w:rsid w:val="00373171"/>
    <w:rsid w:val="00377DC6"/>
    <w:rsid w:val="00381291"/>
    <w:rsid w:val="00382933"/>
    <w:rsid w:val="00382B11"/>
    <w:rsid w:val="00383A9A"/>
    <w:rsid w:val="00391174"/>
    <w:rsid w:val="00394ECC"/>
    <w:rsid w:val="00397531"/>
    <w:rsid w:val="003A39CD"/>
    <w:rsid w:val="003A3B1A"/>
    <w:rsid w:val="003A43A7"/>
    <w:rsid w:val="003A5891"/>
    <w:rsid w:val="003B04BA"/>
    <w:rsid w:val="003B254F"/>
    <w:rsid w:val="003B2552"/>
    <w:rsid w:val="003B3822"/>
    <w:rsid w:val="003B46ED"/>
    <w:rsid w:val="003B48DB"/>
    <w:rsid w:val="003B5891"/>
    <w:rsid w:val="003B6B72"/>
    <w:rsid w:val="003C07B9"/>
    <w:rsid w:val="003C07FB"/>
    <w:rsid w:val="003C2633"/>
    <w:rsid w:val="003C7076"/>
    <w:rsid w:val="003D0FA5"/>
    <w:rsid w:val="003D23D3"/>
    <w:rsid w:val="003D4237"/>
    <w:rsid w:val="003E4805"/>
    <w:rsid w:val="003E4FEC"/>
    <w:rsid w:val="004018B6"/>
    <w:rsid w:val="00406529"/>
    <w:rsid w:val="00406886"/>
    <w:rsid w:val="00406E4F"/>
    <w:rsid w:val="004120C0"/>
    <w:rsid w:val="004123F1"/>
    <w:rsid w:val="00412785"/>
    <w:rsid w:val="004139B2"/>
    <w:rsid w:val="00420293"/>
    <w:rsid w:val="00421087"/>
    <w:rsid w:val="004275EC"/>
    <w:rsid w:val="004278AC"/>
    <w:rsid w:val="00432892"/>
    <w:rsid w:val="00433B9B"/>
    <w:rsid w:val="00434FA0"/>
    <w:rsid w:val="00443172"/>
    <w:rsid w:val="00444348"/>
    <w:rsid w:val="00444C26"/>
    <w:rsid w:val="0044567B"/>
    <w:rsid w:val="00450685"/>
    <w:rsid w:val="00456781"/>
    <w:rsid w:val="00456B6E"/>
    <w:rsid w:val="00456FE6"/>
    <w:rsid w:val="004608B8"/>
    <w:rsid w:val="00465857"/>
    <w:rsid w:val="004673CF"/>
    <w:rsid w:val="004679AF"/>
    <w:rsid w:val="00467CD5"/>
    <w:rsid w:val="004728D5"/>
    <w:rsid w:val="00474C8C"/>
    <w:rsid w:val="00477283"/>
    <w:rsid w:val="00477946"/>
    <w:rsid w:val="00480BE9"/>
    <w:rsid w:val="00483238"/>
    <w:rsid w:val="00484A82"/>
    <w:rsid w:val="00484ABF"/>
    <w:rsid w:val="00485D26"/>
    <w:rsid w:val="00486B73"/>
    <w:rsid w:val="00491A91"/>
    <w:rsid w:val="00495760"/>
    <w:rsid w:val="00495F19"/>
    <w:rsid w:val="004A5D46"/>
    <w:rsid w:val="004B19C7"/>
    <w:rsid w:val="004B24F3"/>
    <w:rsid w:val="004B2E43"/>
    <w:rsid w:val="004B603E"/>
    <w:rsid w:val="004B78EE"/>
    <w:rsid w:val="004C0E56"/>
    <w:rsid w:val="004C130D"/>
    <w:rsid w:val="004C203A"/>
    <w:rsid w:val="004C2075"/>
    <w:rsid w:val="004C40A5"/>
    <w:rsid w:val="004C45CA"/>
    <w:rsid w:val="004C4BBD"/>
    <w:rsid w:val="004C6305"/>
    <w:rsid w:val="004C6EBD"/>
    <w:rsid w:val="004C792D"/>
    <w:rsid w:val="004C7E48"/>
    <w:rsid w:val="004D01EC"/>
    <w:rsid w:val="004D0FE8"/>
    <w:rsid w:val="004D15AB"/>
    <w:rsid w:val="004D2C2B"/>
    <w:rsid w:val="004D75A4"/>
    <w:rsid w:val="004E031B"/>
    <w:rsid w:val="004E05D6"/>
    <w:rsid w:val="004E71B2"/>
    <w:rsid w:val="004E79F8"/>
    <w:rsid w:val="004F0486"/>
    <w:rsid w:val="004F2B37"/>
    <w:rsid w:val="004F4C5A"/>
    <w:rsid w:val="0050353A"/>
    <w:rsid w:val="00503920"/>
    <w:rsid w:val="00503FA9"/>
    <w:rsid w:val="00504A39"/>
    <w:rsid w:val="00505A21"/>
    <w:rsid w:val="00510574"/>
    <w:rsid w:val="0051327F"/>
    <w:rsid w:val="00513CC5"/>
    <w:rsid w:val="005207DE"/>
    <w:rsid w:val="00525B8D"/>
    <w:rsid w:val="005266B7"/>
    <w:rsid w:val="005300DC"/>
    <w:rsid w:val="005310C8"/>
    <w:rsid w:val="00531DE1"/>
    <w:rsid w:val="00532DDC"/>
    <w:rsid w:val="005369F4"/>
    <w:rsid w:val="00543D5C"/>
    <w:rsid w:val="005445AB"/>
    <w:rsid w:val="0054621C"/>
    <w:rsid w:val="00550D3D"/>
    <w:rsid w:val="005511D1"/>
    <w:rsid w:val="00556CDB"/>
    <w:rsid w:val="00557119"/>
    <w:rsid w:val="005604AC"/>
    <w:rsid w:val="00561FBC"/>
    <w:rsid w:val="00563C88"/>
    <w:rsid w:val="00564EB9"/>
    <w:rsid w:val="00565EC8"/>
    <w:rsid w:val="005660BF"/>
    <w:rsid w:val="00567343"/>
    <w:rsid w:val="005709D3"/>
    <w:rsid w:val="00570A07"/>
    <w:rsid w:val="00575E0B"/>
    <w:rsid w:val="005806F4"/>
    <w:rsid w:val="00583C15"/>
    <w:rsid w:val="00584EE9"/>
    <w:rsid w:val="0058574A"/>
    <w:rsid w:val="00585C8F"/>
    <w:rsid w:val="005941FA"/>
    <w:rsid w:val="005945EA"/>
    <w:rsid w:val="00596C7B"/>
    <w:rsid w:val="0059764B"/>
    <w:rsid w:val="005A1240"/>
    <w:rsid w:val="005A3E54"/>
    <w:rsid w:val="005A3E5F"/>
    <w:rsid w:val="005A44B4"/>
    <w:rsid w:val="005A4EB5"/>
    <w:rsid w:val="005A6A39"/>
    <w:rsid w:val="005A7100"/>
    <w:rsid w:val="005A716B"/>
    <w:rsid w:val="005A7A27"/>
    <w:rsid w:val="005B0235"/>
    <w:rsid w:val="005B2CB3"/>
    <w:rsid w:val="005B4BA4"/>
    <w:rsid w:val="005C0829"/>
    <w:rsid w:val="005D0966"/>
    <w:rsid w:val="005D0A20"/>
    <w:rsid w:val="005D0F0B"/>
    <w:rsid w:val="005D2052"/>
    <w:rsid w:val="005D357C"/>
    <w:rsid w:val="005D49D6"/>
    <w:rsid w:val="005D7952"/>
    <w:rsid w:val="005E11AC"/>
    <w:rsid w:val="005E4AA8"/>
    <w:rsid w:val="005E6402"/>
    <w:rsid w:val="005F0291"/>
    <w:rsid w:val="005F0AEE"/>
    <w:rsid w:val="005F2690"/>
    <w:rsid w:val="00600421"/>
    <w:rsid w:val="00601CCE"/>
    <w:rsid w:val="00605062"/>
    <w:rsid w:val="00605D76"/>
    <w:rsid w:val="00605DD8"/>
    <w:rsid w:val="00610BE1"/>
    <w:rsid w:val="006139A6"/>
    <w:rsid w:val="00621487"/>
    <w:rsid w:val="00633DAA"/>
    <w:rsid w:val="00633E28"/>
    <w:rsid w:val="00634B93"/>
    <w:rsid w:val="006366B7"/>
    <w:rsid w:val="00637E24"/>
    <w:rsid w:val="00640FC1"/>
    <w:rsid w:val="00642E01"/>
    <w:rsid w:val="00645B9A"/>
    <w:rsid w:val="006500B4"/>
    <w:rsid w:val="00657068"/>
    <w:rsid w:val="0066190E"/>
    <w:rsid w:val="00664B6D"/>
    <w:rsid w:val="0066692B"/>
    <w:rsid w:val="00666956"/>
    <w:rsid w:val="00666C28"/>
    <w:rsid w:val="006679D6"/>
    <w:rsid w:val="00670E03"/>
    <w:rsid w:val="00673312"/>
    <w:rsid w:val="006746BD"/>
    <w:rsid w:val="00674B6C"/>
    <w:rsid w:val="006773A3"/>
    <w:rsid w:val="00677DCC"/>
    <w:rsid w:val="00680148"/>
    <w:rsid w:val="00683530"/>
    <w:rsid w:val="00691B01"/>
    <w:rsid w:val="0069477D"/>
    <w:rsid w:val="00695814"/>
    <w:rsid w:val="0069628D"/>
    <w:rsid w:val="006964E5"/>
    <w:rsid w:val="006A2C1C"/>
    <w:rsid w:val="006A326A"/>
    <w:rsid w:val="006A4975"/>
    <w:rsid w:val="006A65CB"/>
    <w:rsid w:val="006A6C32"/>
    <w:rsid w:val="006A79AE"/>
    <w:rsid w:val="006B31E7"/>
    <w:rsid w:val="006B6CE2"/>
    <w:rsid w:val="006B7B05"/>
    <w:rsid w:val="006C7ADC"/>
    <w:rsid w:val="006D03D4"/>
    <w:rsid w:val="006D08EC"/>
    <w:rsid w:val="006D1ADE"/>
    <w:rsid w:val="006D22BA"/>
    <w:rsid w:val="006D5671"/>
    <w:rsid w:val="006D5E08"/>
    <w:rsid w:val="006E0B96"/>
    <w:rsid w:val="006E2C46"/>
    <w:rsid w:val="006E4B37"/>
    <w:rsid w:val="006E4EF1"/>
    <w:rsid w:val="006E5A29"/>
    <w:rsid w:val="006F2D9A"/>
    <w:rsid w:val="006F4847"/>
    <w:rsid w:val="006F4959"/>
    <w:rsid w:val="006F5FA2"/>
    <w:rsid w:val="006F62A0"/>
    <w:rsid w:val="00703A0D"/>
    <w:rsid w:val="007051A2"/>
    <w:rsid w:val="007062C0"/>
    <w:rsid w:val="007128CE"/>
    <w:rsid w:val="00716AAB"/>
    <w:rsid w:val="00720F41"/>
    <w:rsid w:val="00725A88"/>
    <w:rsid w:val="00733314"/>
    <w:rsid w:val="00735BFB"/>
    <w:rsid w:val="007375CB"/>
    <w:rsid w:val="007376EB"/>
    <w:rsid w:val="00742F11"/>
    <w:rsid w:val="007432E0"/>
    <w:rsid w:val="00747668"/>
    <w:rsid w:val="00747673"/>
    <w:rsid w:val="00750A33"/>
    <w:rsid w:val="00753A2A"/>
    <w:rsid w:val="00755968"/>
    <w:rsid w:val="00757BF9"/>
    <w:rsid w:val="00760B06"/>
    <w:rsid w:val="0076175E"/>
    <w:rsid w:val="0076442F"/>
    <w:rsid w:val="0076774B"/>
    <w:rsid w:val="00770AEA"/>
    <w:rsid w:val="00773D0A"/>
    <w:rsid w:val="00776CAA"/>
    <w:rsid w:val="00781C59"/>
    <w:rsid w:val="00781D71"/>
    <w:rsid w:val="00782745"/>
    <w:rsid w:val="007836BB"/>
    <w:rsid w:val="0078738D"/>
    <w:rsid w:val="00787BF0"/>
    <w:rsid w:val="00791372"/>
    <w:rsid w:val="00793F2F"/>
    <w:rsid w:val="00794072"/>
    <w:rsid w:val="007979BA"/>
    <w:rsid w:val="007A5E71"/>
    <w:rsid w:val="007A6076"/>
    <w:rsid w:val="007A6EE4"/>
    <w:rsid w:val="007A70CE"/>
    <w:rsid w:val="007A7B83"/>
    <w:rsid w:val="007B0AA1"/>
    <w:rsid w:val="007B2BE3"/>
    <w:rsid w:val="007B3689"/>
    <w:rsid w:val="007B49F1"/>
    <w:rsid w:val="007B51C2"/>
    <w:rsid w:val="007B69F3"/>
    <w:rsid w:val="007C1552"/>
    <w:rsid w:val="007C46EF"/>
    <w:rsid w:val="007C5376"/>
    <w:rsid w:val="007D25A0"/>
    <w:rsid w:val="007D47BF"/>
    <w:rsid w:val="007E2190"/>
    <w:rsid w:val="007E285D"/>
    <w:rsid w:val="007E563C"/>
    <w:rsid w:val="007E7AAD"/>
    <w:rsid w:val="007F1DAA"/>
    <w:rsid w:val="007F4835"/>
    <w:rsid w:val="007F7CBA"/>
    <w:rsid w:val="00800640"/>
    <w:rsid w:val="00804315"/>
    <w:rsid w:val="00805D70"/>
    <w:rsid w:val="00816174"/>
    <w:rsid w:val="00820599"/>
    <w:rsid w:val="00821FE7"/>
    <w:rsid w:val="00824645"/>
    <w:rsid w:val="00826BD1"/>
    <w:rsid w:val="00827D4F"/>
    <w:rsid w:val="0083088E"/>
    <w:rsid w:val="0083153C"/>
    <w:rsid w:val="00831831"/>
    <w:rsid w:val="00831894"/>
    <w:rsid w:val="00841AA2"/>
    <w:rsid w:val="008421CF"/>
    <w:rsid w:val="00842857"/>
    <w:rsid w:val="00843DCC"/>
    <w:rsid w:val="0084512F"/>
    <w:rsid w:val="008456CB"/>
    <w:rsid w:val="00845AA2"/>
    <w:rsid w:val="0084736A"/>
    <w:rsid w:val="0085332D"/>
    <w:rsid w:val="00856F8B"/>
    <w:rsid w:val="00857BF9"/>
    <w:rsid w:val="00862F3B"/>
    <w:rsid w:val="00865EEE"/>
    <w:rsid w:val="00870DC2"/>
    <w:rsid w:val="00870E44"/>
    <w:rsid w:val="0087365B"/>
    <w:rsid w:val="00876DC1"/>
    <w:rsid w:val="0088004A"/>
    <w:rsid w:val="008829A2"/>
    <w:rsid w:val="00884618"/>
    <w:rsid w:val="00885415"/>
    <w:rsid w:val="00885687"/>
    <w:rsid w:val="00885D8C"/>
    <w:rsid w:val="008919E4"/>
    <w:rsid w:val="008922D7"/>
    <w:rsid w:val="00893F2D"/>
    <w:rsid w:val="008A406E"/>
    <w:rsid w:val="008B0419"/>
    <w:rsid w:val="008B3822"/>
    <w:rsid w:val="008B3E9B"/>
    <w:rsid w:val="008C0536"/>
    <w:rsid w:val="008C097B"/>
    <w:rsid w:val="008C1A58"/>
    <w:rsid w:val="008C46A4"/>
    <w:rsid w:val="008C477B"/>
    <w:rsid w:val="008D00DC"/>
    <w:rsid w:val="008D094D"/>
    <w:rsid w:val="008D4521"/>
    <w:rsid w:val="008E07ED"/>
    <w:rsid w:val="008E2752"/>
    <w:rsid w:val="008E76E1"/>
    <w:rsid w:val="008F2C75"/>
    <w:rsid w:val="008F3950"/>
    <w:rsid w:val="008F5C0C"/>
    <w:rsid w:val="008F632D"/>
    <w:rsid w:val="008F6CE1"/>
    <w:rsid w:val="00900295"/>
    <w:rsid w:val="009010D7"/>
    <w:rsid w:val="009025DE"/>
    <w:rsid w:val="00905F58"/>
    <w:rsid w:val="00906E29"/>
    <w:rsid w:val="009114AB"/>
    <w:rsid w:val="009168B3"/>
    <w:rsid w:val="009230F1"/>
    <w:rsid w:val="00925984"/>
    <w:rsid w:val="00925F46"/>
    <w:rsid w:val="009266DC"/>
    <w:rsid w:val="00930951"/>
    <w:rsid w:val="009315DD"/>
    <w:rsid w:val="00933178"/>
    <w:rsid w:val="009341BA"/>
    <w:rsid w:val="00934780"/>
    <w:rsid w:val="009347E2"/>
    <w:rsid w:val="009404D7"/>
    <w:rsid w:val="00941031"/>
    <w:rsid w:val="00941BC4"/>
    <w:rsid w:val="009439D1"/>
    <w:rsid w:val="00943FB0"/>
    <w:rsid w:val="00944759"/>
    <w:rsid w:val="009451E7"/>
    <w:rsid w:val="009455E6"/>
    <w:rsid w:val="009462C1"/>
    <w:rsid w:val="009463A4"/>
    <w:rsid w:val="00951C41"/>
    <w:rsid w:val="00951F35"/>
    <w:rsid w:val="00952C4C"/>
    <w:rsid w:val="00953248"/>
    <w:rsid w:val="00956AD4"/>
    <w:rsid w:val="00964430"/>
    <w:rsid w:val="0096704F"/>
    <w:rsid w:val="00971B0E"/>
    <w:rsid w:val="00974283"/>
    <w:rsid w:val="009742FE"/>
    <w:rsid w:val="0097515D"/>
    <w:rsid w:val="0098034D"/>
    <w:rsid w:val="009805D9"/>
    <w:rsid w:val="00981F5A"/>
    <w:rsid w:val="00983631"/>
    <w:rsid w:val="00984B18"/>
    <w:rsid w:val="00984EEA"/>
    <w:rsid w:val="009859F4"/>
    <w:rsid w:val="00986C02"/>
    <w:rsid w:val="00987B83"/>
    <w:rsid w:val="00987E21"/>
    <w:rsid w:val="00990C3A"/>
    <w:rsid w:val="0099134A"/>
    <w:rsid w:val="00994845"/>
    <w:rsid w:val="00995F92"/>
    <w:rsid w:val="009A3F4E"/>
    <w:rsid w:val="009A428F"/>
    <w:rsid w:val="009A465C"/>
    <w:rsid w:val="009B3882"/>
    <w:rsid w:val="009B4CB5"/>
    <w:rsid w:val="009B7069"/>
    <w:rsid w:val="009B7A42"/>
    <w:rsid w:val="009C0890"/>
    <w:rsid w:val="009C77BD"/>
    <w:rsid w:val="009D0232"/>
    <w:rsid w:val="009D057E"/>
    <w:rsid w:val="009E0330"/>
    <w:rsid w:val="009E2754"/>
    <w:rsid w:val="009E3B46"/>
    <w:rsid w:val="009E58E6"/>
    <w:rsid w:val="009E5D01"/>
    <w:rsid w:val="009E6335"/>
    <w:rsid w:val="009E6A4C"/>
    <w:rsid w:val="009F054A"/>
    <w:rsid w:val="009F1352"/>
    <w:rsid w:val="009F3D7F"/>
    <w:rsid w:val="009F49C2"/>
    <w:rsid w:val="009F79A9"/>
    <w:rsid w:val="009F7EA7"/>
    <w:rsid w:val="00A004ED"/>
    <w:rsid w:val="00A00701"/>
    <w:rsid w:val="00A01192"/>
    <w:rsid w:val="00A01FA3"/>
    <w:rsid w:val="00A0491D"/>
    <w:rsid w:val="00A06AC1"/>
    <w:rsid w:val="00A07595"/>
    <w:rsid w:val="00A10C89"/>
    <w:rsid w:val="00A13515"/>
    <w:rsid w:val="00A233F6"/>
    <w:rsid w:val="00A26ED9"/>
    <w:rsid w:val="00A301DC"/>
    <w:rsid w:val="00A34B2A"/>
    <w:rsid w:val="00A36076"/>
    <w:rsid w:val="00A37B02"/>
    <w:rsid w:val="00A415F5"/>
    <w:rsid w:val="00A41C41"/>
    <w:rsid w:val="00A44694"/>
    <w:rsid w:val="00A47F7B"/>
    <w:rsid w:val="00A52507"/>
    <w:rsid w:val="00A54A4C"/>
    <w:rsid w:val="00A57D8C"/>
    <w:rsid w:val="00A62678"/>
    <w:rsid w:val="00A66772"/>
    <w:rsid w:val="00A669D7"/>
    <w:rsid w:val="00A70C8D"/>
    <w:rsid w:val="00A7143D"/>
    <w:rsid w:val="00A72461"/>
    <w:rsid w:val="00A746F2"/>
    <w:rsid w:val="00A748A4"/>
    <w:rsid w:val="00A75D35"/>
    <w:rsid w:val="00A80897"/>
    <w:rsid w:val="00A85AF3"/>
    <w:rsid w:val="00A91801"/>
    <w:rsid w:val="00A96450"/>
    <w:rsid w:val="00AA1649"/>
    <w:rsid w:val="00AA26DB"/>
    <w:rsid w:val="00AA72E0"/>
    <w:rsid w:val="00AB07C8"/>
    <w:rsid w:val="00AC08FA"/>
    <w:rsid w:val="00AD023A"/>
    <w:rsid w:val="00AD0A5D"/>
    <w:rsid w:val="00AE7887"/>
    <w:rsid w:val="00B01797"/>
    <w:rsid w:val="00B023B9"/>
    <w:rsid w:val="00B03FFF"/>
    <w:rsid w:val="00B04EA3"/>
    <w:rsid w:val="00B12870"/>
    <w:rsid w:val="00B136C7"/>
    <w:rsid w:val="00B14FD7"/>
    <w:rsid w:val="00B235DD"/>
    <w:rsid w:val="00B261F1"/>
    <w:rsid w:val="00B2644E"/>
    <w:rsid w:val="00B306F8"/>
    <w:rsid w:val="00B340F7"/>
    <w:rsid w:val="00B350A8"/>
    <w:rsid w:val="00B4352D"/>
    <w:rsid w:val="00B43563"/>
    <w:rsid w:val="00B4664C"/>
    <w:rsid w:val="00B468DA"/>
    <w:rsid w:val="00B47347"/>
    <w:rsid w:val="00B60DBB"/>
    <w:rsid w:val="00B62107"/>
    <w:rsid w:val="00B661C3"/>
    <w:rsid w:val="00B74260"/>
    <w:rsid w:val="00B752F8"/>
    <w:rsid w:val="00B762DE"/>
    <w:rsid w:val="00B7639A"/>
    <w:rsid w:val="00B8077B"/>
    <w:rsid w:val="00B809A3"/>
    <w:rsid w:val="00B80A04"/>
    <w:rsid w:val="00B8189D"/>
    <w:rsid w:val="00B90419"/>
    <w:rsid w:val="00B9335F"/>
    <w:rsid w:val="00B961D5"/>
    <w:rsid w:val="00B96C5B"/>
    <w:rsid w:val="00B97A11"/>
    <w:rsid w:val="00BB321D"/>
    <w:rsid w:val="00BB5032"/>
    <w:rsid w:val="00BB50CB"/>
    <w:rsid w:val="00BB6F6C"/>
    <w:rsid w:val="00BC4065"/>
    <w:rsid w:val="00BC74AC"/>
    <w:rsid w:val="00BD23E1"/>
    <w:rsid w:val="00BD6CDC"/>
    <w:rsid w:val="00BD739A"/>
    <w:rsid w:val="00BE1D7D"/>
    <w:rsid w:val="00BE2ABF"/>
    <w:rsid w:val="00BE5C5A"/>
    <w:rsid w:val="00BE715B"/>
    <w:rsid w:val="00BF2476"/>
    <w:rsid w:val="00BF266E"/>
    <w:rsid w:val="00BF64A8"/>
    <w:rsid w:val="00BF64C4"/>
    <w:rsid w:val="00BF6857"/>
    <w:rsid w:val="00BF6876"/>
    <w:rsid w:val="00BF6FA0"/>
    <w:rsid w:val="00C01B85"/>
    <w:rsid w:val="00C028B9"/>
    <w:rsid w:val="00C03924"/>
    <w:rsid w:val="00C07F8D"/>
    <w:rsid w:val="00C1385C"/>
    <w:rsid w:val="00C14030"/>
    <w:rsid w:val="00C162CD"/>
    <w:rsid w:val="00C16957"/>
    <w:rsid w:val="00C17CF6"/>
    <w:rsid w:val="00C22626"/>
    <w:rsid w:val="00C3687B"/>
    <w:rsid w:val="00C416FB"/>
    <w:rsid w:val="00C44322"/>
    <w:rsid w:val="00C45082"/>
    <w:rsid w:val="00C47235"/>
    <w:rsid w:val="00C50372"/>
    <w:rsid w:val="00C5092A"/>
    <w:rsid w:val="00C51823"/>
    <w:rsid w:val="00C5662A"/>
    <w:rsid w:val="00C6242B"/>
    <w:rsid w:val="00C70054"/>
    <w:rsid w:val="00C762A2"/>
    <w:rsid w:val="00C80315"/>
    <w:rsid w:val="00C80694"/>
    <w:rsid w:val="00C80BA9"/>
    <w:rsid w:val="00C867B6"/>
    <w:rsid w:val="00C87FD2"/>
    <w:rsid w:val="00C90910"/>
    <w:rsid w:val="00C93F39"/>
    <w:rsid w:val="00C95057"/>
    <w:rsid w:val="00C955DA"/>
    <w:rsid w:val="00C96DBB"/>
    <w:rsid w:val="00C971CA"/>
    <w:rsid w:val="00CA189F"/>
    <w:rsid w:val="00CA20E0"/>
    <w:rsid w:val="00CA38A5"/>
    <w:rsid w:val="00CA3EC5"/>
    <w:rsid w:val="00CA62B2"/>
    <w:rsid w:val="00CB2F5B"/>
    <w:rsid w:val="00CC0E62"/>
    <w:rsid w:val="00CC2B5E"/>
    <w:rsid w:val="00CC449B"/>
    <w:rsid w:val="00CC7998"/>
    <w:rsid w:val="00CD0487"/>
    <w:rsid w:val="00CD0E72"/>
    <w:rsid w:val="00CD1219"/>
    <w:rsid w:val="00CD1BCC"/>
    <w:rsid w:val="00CD5093"/>
    <w:rsid w:val="00CD52D1"/>
    <w:rsid w:val="00CD785D"/>
    <w:rsid w:val="00CE1945"/>
    <w:rsid w:val="00CE1EDA"/>
    <w:rsid w:val="00CE2B17"/>
    <w:rsid w:val="00CE2DA7"/>
    <w:rsid w:val="00CE4587"/>
    <w:rsid w:val="00CE48B9"/>
    <w:rsid w:val="00CE5382"/>
    <w:rsid w:val="00CE589E"/>
    <w:rsid w:val="00CF1069"/>
    <w:rsid w:val="00CF429E"/>
    <w:rsid w:val="00CF6A4E"/>
    <w:rsid w:val="00D0028C"/>
    <w:rsid w:val="00D008DE"/>
    <w:rsid w:val="00D04760"/>
    <w:rsid w:val="00D15AD6"/>
    <w:rsid w:val="00D345D1"/>
    <w:rsid w:val="00D3497B"/>
    <w:rsid w:val="00D369E4"/>
    <w:rsid w:val="00D40606"/>
    <w:rsid w:val="00D43D28"/>
    <w:rsid w:val="00D4748E"/>
    <w:rsid w:val="00D47C8E"/>
    <w:rsid w:val="00D50719"/>
    <w:rsid w:val="00D507F3"/>
    <w:rsid w:val="00D510FB"/>
    <w:rsid w:val="00D51BD5"/>
    <w:rsid w:val="00D56E64"/>
    <w:rsid w:val="00D57A7A"/>
    <w:rsid w:val="00D57B5A"/>
    <w:rsid w:val="00D65207"/>
    <w:rsid w:val="00D736C0"/>
    <w:rsid w:val="00D767CA"/>
    <w:rsid w:val="00D838C0"/>
    <w:rsid w:val="00D83DEF"/>
    <w:rsid w:val="00D84D57"/>
    <w:rsid w:val="00D8543A"/>
    <w:rsid w:val="00D91608"/>
    <w:rsid w:val="00D932A8"/>
    <w:rsid w:val="00D93BAD"/>
    <w:rsid w:val="00D93DA3"/>
    <w:rsid w:val="00DA1FC5"/>
    <w:rsid w:val="00DA3EAC"/>
    <w:rsid w:val="00DA56E3"/>
    <w:rsid w:val="00DA58C3"/>
    <w:rsid w:val="00DA7621"/>
    <w:rsid w:val="00DB1321"/>
    <w:rsid w:val="00DB1409"/>
    <w:rsid w:val="00DB1CAC"/>
    <w:rsid w:val="00DB33EA"/>
    <w:rsid w:val="00DB3ECB"/>
    <w:rsid w:val="00DB4CBB"/>
    <w:rsid w:val="00DB75C4"/>
    <w:rsid w:val="00DC0A42"/>
    <w:rsid w:val="00DC4275"/>
    <w:rsid w:val="00DC6106"/>
    <w:rsid w:val="00DC702F"/>
    <w:rsid w:val="00DD277A"/>
    <w:rsid w:val="00DD2F91"/>
    <w:rsid w:val="00DD41E6"/>
    <w:rsid w:val="00DD62B3"/>
    <w:rsid w:val="00DD68E9"/>
    <w:rsid w:val="00DD7BBB"/>
    <w:rsid w:val="00DE286C"/>
    <w:rsid w:val="00DE646B"/>
    <w:rsid w:val="00DF19C2"/>
    <w:rsid w:val="00DF2A56"/>
    <w:rsid w:val="00DF2CBD"/>
    <w:rsid w:val="00DF4261"/>
    <w:rsid w:val="00DF42AE"/>
    <w:rsid w:val="00DF684D"/>
    <w:rsid w:val="00DF6ABE"/>
    <w:rsid w:val="00E0084A"/>
    <w:rsid w:val="00E125A8"/>
    <w:rsid w:val="00E15572"/>
    <w:rsid w:val="00E172BB"/>
    <w:rsid w:val="00E20FBC"/>
    <w:rsid w:val="00E22A96"/>
    <w:rsid w:val="00E24B58"/>
    <w:rsid w:val="00E2623B"/>
    <w:rsid w:val="00E26D78"/>
    <w:rsid w:val="00E27E4C"/>
    <w:rsid w:val="00E27FD8"/>
    <w:rsid w:val="00E3350F"/>
    <w:rsid w:val="00E35BAA"/>
    <w:rsid w:val="00E37D15"/>
    <w:rsid w:val="00E422AA"/>
    <w:rsid w:val="00E462FA"/>
    <w:rsid w:val="00E4724F"/>
    <w:rsid w:val="00E51A81"/>
    <w:rsid w:val="00E5436D"/>
    <w:rsid w:val="00E56C1F"/>
    <w:rsid w:val="00E60C3D"/>
    <w:rsid w:val="00E67187"/>
    <w:rsid w:val="00E7062E"/>
    <w:rsid w:val="00E70C05"/>
    <w:rsid w:val="00E71B62"/>
    <w:rsid w:val="00E720E0"/>
    <w:rsid w:val="00E724A4"/>
    <w:rsid w:val="00E809BC"/>
    <w:rsid w:val="00E80F6C"/>
    <w:rsid w:val="00E82CCB"/>
    <w:rsid w:val="00E839DC"/>
    <w:rsid w:val="00E84ADA"/>
    <w:rsid w:val="00E85B42"/>
    <w:rsid w:val="00E86C6D"/>
    <w:rsid w:val="00E871E2"/>
    <w:rsid w:val="00E87467"/>
    <w:rsid w:val="00E875C5"/>
    <w:rsid w:val="00E90CFE"/>
    <w:rsid w:val="00E9501E"/>
    <w:rsid w:val="00E9579A"/>
    <w:rsid w:val="00E97F9F"/>
    <w:rsid w:val="00EA0280"/>
    <w:rsid w:val="00EA072F"/>
    <w:rsid w:val="00EA0C2E"/>
    <w:rsid w:val="00EA1079"/>
    <w:rsid w:val="00EA3EC0"/>
    <w:rsid w:val="00EA4113"/>
    <w:rsid w:val="00EA4AD0"/>
    <w:rsid w:val="00EA4E29"/>
    <w:rsid w:val="00EA5B31"/>
    <w:rsid w:val="00EA69F3"/>
    <w:rsid w:val="00EA6BE9"/>
    <w:rsid w:val="00EB046D"/>
    <w:rsid w:val="00EB053C"/>
    <w:rsid w:val="00EB23CE"/>
    <w:rsid w:val="00EB3314"/>
    <w:rsid w:val="00EB3D57"/>
    <w:rsid w:val="00EB4376"/>
    <w:rsid w:val="00EB79FB"/>
    <w:rsid w:val="00EC167C"/>
    <w:rsid w:val="00EC1793"/>
    <w:rsid w:val="00EC2EAB"/>
    <w:rsid w:val="00EC39BA"/>
    <w:rsid w:val="00EC3E6A"/>
    <w:rsid w:val="00EC7B55"/>
    <w:rsid w:val="00ED09F1"/>
    <w:rsid w:val="00ED3855"/>
    <w:rsid w:val="00ED5F7B"/>
    <w:rsid w:val="00ED620B"/>
    <w:rsid w:val="00ED6F0B"/>
    <w:rsid w:val="00EE0E54"/>
    <w:rsid w:val="00EE2539"/>
    <w:rsid w:val="00EE3C4D"/>
    <w:rsid w:val="00EE413D"/>
    <w:rsid w:val="00EE4705"/>
    <w:rsid w:val="00EE5340"/>
    <w:rsid w:val="00EF1C91"/>
    <w:rsid w:val="00EF4C56"/>
    <w:rsid w:val="00EF590F"/>
    <w:rsid w:val="00F00485"/>
    <w:rsid w:val="00F0059E"/>
    <w:rsid w:val="00F03CEB"/>
    <w:rsid w:val="00F05155"/>
    <w:rsid w:val="00F119BE"/>
    <w:rsid w:val="00F14DA8"/>
    <w:rsid w:val="00F27C0F"/>
    <w:rsid w:val="00F27FC2"/>
    <w:rsid w:val="00F3055C"/>
    <w:rsid w:val="00F30640"/>
    <w:rsid w:val="00F31DDB"/>
    <w:rsid w:val="00F430F7"/>
    <w:rsid w:val="00F529D8"/>
    <w:rsid w:val="00F52A13"/>
    <w:rsid w:val="00F53B4D"/>
    <w:rsid w:val="00F646C3"/>
    <w:rsid w:val="00F646D3"/>
    <w:rsid w:val="00F726FC"/>
    <w:rsid w:val="00F7280F"/>
    <w:rsid w:val="00F76CCC"/>
    <w:rsid w:val="00F80059"/>
    <w:rsid w:val="00F808E2"/>
    <w:rsid w:val="00F819A4"/>
    <w:rsid w:val="00F82644"/>
    <w:rsid w:val="00F84314"/>
    <w:rsid w:val="00F87256"/>
    <w:rsid w:val="00F9288A"/>
    <w:rsid w:val="00F934B8"/>
    <w:rsid w:val="00F93825"/>
    <w:rsid w:val="00F95D01"/>
    <w:rsid w:val="00FA16CB"/>
    <w:rsid w:val="00FA19EC"/>
    <w:rsid w:val="00FA5398"/>
    <w:rsid w:val="00FA5F4C"/>
    <w:rsid w:val="00FA6047"/>
    <w:rsid w:val="00FB0854"/>
    <w:rsid w:val="00FB725C"/>
    <w:rsid w:val="00FC5CA8"/>
    <w:rsid w:val="00FD3A6A"/>
    <w:rsid w:val="00FD547B"/>
    <w:rsid w:val="00FE244C"/>
    <w:rsid w:val="00FE63A5"/>
    <w:rsid w:val="00FF03F8"/>
    <w:rsid w:val="00FF109A"/>
    <w:rsid w:val="00FF1E4A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C89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10C89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875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C89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10C89"/>
    <w:pPr>
      <w:ind w:left="720"/>
    </w:pPr>
  </w:style>
  <w:style w:type="character" w:styleId="Collegamentoipertestuale">
    <w:name w:val="Hyperlink"/>
    <w:basedOn w:val="Carpredefinitoparagrafo"/>
    <w:uiPriority w:val="99"/>
    <w:semiHidden/>
    <w:rsid w:val="00E87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web/istruzione/cm49_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uovilicei.indire.it/content/index.php?action=lettura&amp;id_m=7782&amp;id_cnt=10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uovitecnici.indire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ndadorieducation.it/media/contenuti/multimediale/pdf_riforma/riforma_tecnici_professionali_pdf_onlin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Gruppo di lavoro AIIG-AGEI sui TFA negli Atenei italiani: stato dell’arte e proposte</vt:lpstr>
    </vt:vector>
  </TitlesOfParts>
  <Company>Microsoft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Gruppo di lavoro AIIG-AGEI sui TFA negli Atenei italiani: stato dell’arte e proposte</dc:title>
  <dc:creator>Andrea Riggio</dc:creator>
  <cp:lastModifiedBy>MainUser</cp:lastModifiedBy>
  <cp:revision>4</cp:revision>
  <dcterms:created xsi:type="dcterms:W3CDTF">2012-06-21T14:31:00Z</dcterms:created>
  <dcterms:modified xsi:type="dcterms:W3CDTF">2012-06-22T15:04:00Z</dcterms:modified>
</cp:coreProperties>
</file>