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A7" w:rsidRDefault="00C158A7" w:rsidP="0031227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19303" cy="623538"/>
            <wp:effectExtent l="0" t="0" r="0" b="5715"/>
            <wp:docPr id="1" name="Immagine 1" descr="C:\Users\MainUser\AppData\Local\Temp\Temp1_Nuova BANNER AIIG.zip\Nuova cartella\bann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User\AppData\Local\Temp\Temp1_Nuova BANNER AIIG.zip\Nuova cartella\banner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059" cy="6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A7" w:rsidRDefault="00C158A7" w:rsidP="0031227C">
      <w:pPr>
        <w:jc w:val="center"/>
        <w:rPr>
          <w:b/>
          <w:sz w:val="28"/>
          <w:szCs w:val="28"/>
        </w:rPr>
      </w:pPr>
    </w:p>
    <w:p w:rsidR="00A17852" w:rsidRPr="00C158A7" w:rsidRDefault="0031227C" w:rsidP="00312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A7">
        <w:rPr>
          <w:rFonts w:ascii="Times New Roman" w:hAnsi="Times New Roman" w:cs="Times New Roman"/>
          <w:b/>
          <w:sz w:val="28"/>
          <w:szCs w:val="28"/>
        </w:rPr>
        <w:t>Considerazioni sulla</w:t>
      </w:r>
      <w:r w:rsidR="00A17852" w:rsidRPr="00C158A7">
        <w:rPr>
          <w:rFonts w:ascii="Times New Roman" w:hAnsi="Times New Roman" w:cs="Times New Roman"/>
          <w:b/>
          <w:sz w:val="28"/>
          <w:szCs w:val="28"/>
        </w:rPr>
        <w:t xml:space="preserve"> situazione creata</w:t>
      </w:r>
      <w:r w:rsidRPr="00C158A7">
        <w:rPr>
          <w:rFonts w:ascii="Times New Roman" w:hAnsi="Times New Roman" w:cs="Times New Roman"/>
          <w:b/>
          <w:sz w:val="28"/>
          <w:szCs w:val="28"/>
        </w:rPr>
        <w:t>si</w:t>
      </w:r>
      <w:r w:rsidR="00A17852" w:rsidRPr="00C158A7">
        <w:rPr>
          <w:rFonts w:ascii="Times New Roman" w:hAnsi="Times New Roman" w:cs="Times New Roman"/>
          <w:b/>
          <w:sz w:val="28"/>
          <w:szCs w:val="28"/>
        </w:rPr>
        <w:t xml:space="preserve"> per le cattedre della classe di concorso A039-</w:t>
      </w:r>
      <w:r w:rsidRPr="00C158A7">
        <w:rPr>
          <w:rFonts w:ascii="Times New Roman" w:hAnsi="Times New Roman" w:cs="Times New Roman"/>
          <w:b/>
          <w:sz w:val="28"/>
          <w:szCs w:val="28"/>
        </w:rPr>
        <w:t>G</w:t>
      </w:r>
      <w:r w:rsidR="00A17852" w:rsidRPr="00C158A7">
        <w:rPr>
          <w:rFonts w:ascii="Times New Roman" w:hAnsi="Times New Roman" w:cs="Times New Roman"/>
          <w:b/>
          <w:sz w:val="28"/>
          <w:szCs w:val="28"/>
        </w:rPr>
        <w:t xml:space="preserve">eografia </w:t>
      </w:r>
      <w:r w:rsidRPr="00C158A7">
        <w:rPr>
          <w:rFonts w:ascii="Times New Roman" w:hAnsi="Times New Roman" w:cs="Times New Roman"/>
          <w:b/>
          <w:sz w:val="28"/>
          <w:szCs w:val="28"/>
        </w:rPr>
        <w:t xml:space="preserve">dopo i trasferimenti di </w:t>
      </w:r>
      <w:proofErr w:type="gramStart"/>
      <w:r w:rsidRPr="00C158A7">
        <w:rPr>
          <w:rFonts w:ascii="Times New Roman" w:hAnsi="Times New Roman" w:cs="Times New Roman"/>
          <w:b/>
          <w:sz w:val="28"/>
          <w:szCs w:val="28"/>
        </w:rPr>
        <w:t>luglio</w:t>
      </w:r>
      <w:proofErr w:type="gramEnd"/>
    </w:p>
    <w:p w:rsidR="00C158A7" w:rsidRDefault="00C158A7" w:rsidP="00C262C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61375" w:rsidRPr="00C158A7" w:rsidRDefault="00A17852" w:rsidP="00C262C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158A7">
        <w:rPr>
          <w:rFonts w:ascii="Times New Roman" w:hAnsi="Times New Roman" w:cs="Times New Roman"/>
          <w:sz w:val="24"/>
          <w:szCs w:val="28"/>
        </w:rPr>
        <w:t xml:space="preserve">Dopo le operazioni di trasferimento </w:t>
      </w:r>
      <w:r w:rsidR="005A3DDA" w:rsidRPr="00C158A7">
        <w:rPr>
          <w:rFonts w:ascii="Times New Roman" w:hAnsi="Times New Roman" w:cs="Times New Roman"/>
          <w:sz w:val="24"/>
          <w:szCs w:val="28"/>
        </w:rPr>
        <w:t>compiute</w:t>
      </w:r>
      <w:r w:rsidR="0031227C" w:rsidRPr="00C158A7">
        <w:rPr>
          <w:rFonts w:ascii="Times New Roman" w:hAnsi="Times New Roman" w:cs="Times New Roman"/>
          <w:sz w:val="24"/>
          <w:szCs w:val="28"/>
        </w:rPr>
        <w:t xml:space="preserve"> nel mese di</w:t>
      </w:r>
      <w:r w:rsidR="00926A33" w:rsidRPr="00C158A7">
        <w:rPr>
          <w:rFonts w:ascii="Times New Roman" w:hAnsi="Times New Roman" w:cs="Times New Roman"/>
          <w:sz w:val="24"/>
          <w:szCs w:val="28"/>
        </w:rPr>
        <w:t xml:space="preserve"> luglio </w:t>
      </w:r>
      <w:proofErr w:type="gramStart"/>
      <w:r w:rsidR="00926A33" w:rsidRPr="00C158A7">
        <w:rPr>
          <w:rFonts w:ascii="Times New Roman" w:hAnsi="Times New Roman" w:cs="Times New Roman"/>
          <w:sz w:val="24"/>
          <w:szCs w:val="28"/>
        </w:rPr>
        <w:t>2014</w:t>
      </w:r>
      <w:proofErr w:type="gramEnd"/>
      <w:r w:rsidR="00926A33" w:rsidRPr="00C158A7">
        <w:rPr>
          <w:rFonts w:ascii="Times New Roman" w:hAnsi="Times New Roman" w:cs="Times New Roman"/>
          <w:sz w:val="24"/>
          <w:szCs w:val="28"/>
        </w:rPr>
        <w:t xml:space="preserve"> risulta</w:t>
      </w:r>
      <w:r w:rsidR="0031227C" w:rsidRPr="00C158A7">
        <w:rPr>
          <w:rFonts w:ascii="Times New Roman" w:hAnsi="Times New Roman" w:cs="Times New Roman"/>
          <w:sz w:val="24"/>
          <w:szCs w:val="28"/>
        </w:rPr>
        <w:t>, a livello nazionale,</w:t>
      </w:r>
      <w:r w:rsidR="00926A33" w:rsidRPr="00C158A7">
        <w:rPr>
          <w:rFonts w:ascii="Times New Roman" w:hAnsi="Times New Roman" w:cs="Times New Roman"/>
          <w:sz w:val="24"/>
          <w:szCs w:val="28"/>
        </w:rPr>
        <w:t xml:space="preserve"> una contrazione di quaranta cattedre </w:t>
      </w:r>
      <w:r w:rsidR="00C262C4" w:rsidRPr="00C158A7">
        <w:rPr>
          <w:rFonts w:ascii="Times New Roman" w:hAnsi="Times New Roman" w:cs="Times New Roman"/>
          <w:sz w:val="24"/>
          <w:szCs w:val="28"/>
        </w:rPr>
        <w:t xml:space="preserve">della classe di concorso </w:t>
      </w:r>
      <w:r w:rsidRPr="00C158A7">
        <w:rPr>
          <w:rFonts w:ascii="Times New Roman" w:hAnsi="Times New Roman" w:cs="Times New Roman"/>
          <w:sz w:val="24"/>
          <w:szCs w:val="28"/>
        </w:rPr>
        <w:t>A039</w:t>
      </w:r>
      <w:r w:rsidR="00C262C4" w:rsidRPr="00C158A7">
        <w:rPr>
          <w:rFonts w:ascii="Times New Roman" w:hAnsi="Times New Roman" w:cs="Times New Roman"/>
          <w:sz w:val="24"/>
          <w:szCs w:val="28"/>
        </w:rPr>
        <w:t>-</w:t>
      </w:r>
      <w:r w:rsidR="0031227C" w:rsidRPr="00C158A7">
        <w:rPr>
          <w:rFonts w:ascii="Times New Roman" w:hAnsi="Times New Roman" w:cs="Times New Roman"/>
          <w:sz w:val="24"/>
          <w:szCs w:val="28"/>
        </w:rPr>
        <w:t>G</w:t>
      </w:r>
      <w:r w:rsidR="00C262C4" w:rsidRPr="00C158A7">
        <w:rPr>
          <w:rFonts w:ascii="Times New Roman" w:hAnsi="Times New Roman" w:cs="Times New Roman"/>
          <w:sz w:val="24"/>
          <w:szCs w:val="28"/>
        </w:rPr>
        <w:t>eografia</w:t>
      </w:r>
      <w:r w:rsidR="0031227C" w:rsidRPr="00C158A7">
        <w:rPr>
          <w:rFonts w:ascii="Times New Roman" w:hAnsi="Times New Roman" w:cs="Times New Roman"/>
          <w:sz w:val="24"/>
          <w:szCs w:val="28"/>
        </w:rPr>
        <w:t>.</w:t>
      </w:r>
      <w:r w:rsidRPr="00C158A7">
        <w:rPr>
          <w:rFonts w:ascii="Times New Roman" w:hAnsi="Times New Roman" w:cs="Times New Roman"/>
          <w:sz w:val="24"/>
          <w:szCs w:val="28"/>
        </w:rPr>
        <w:t xml:space="preserve"> </w:t>
      </w:r>
      <w:r w:rsidR="0031227C" w:rsidRPr="00C158A7">
        <w:rPr>
          <w:rFonts w:ascii="Times New Roman" w:hAnsi="Times New Roman" w:cs="Times New Roman"/>
          <w:sz w:val="24"/>
          <w:szCs w:val="28"/>
        </w:rPr>
        <w:t xml:space="preserve">Questo </w:t>
      </w:r>
      <w:r w:rsidR="00C158A7" w:rsidRPr="00C158A7">
        <w:rPr>
          <w:rFonts w:ascii="Times New Roman" w:hAnsi="Times New Roman" w:cs="Times New Roman"/>
          <w:sz w:val="24"/>
          <w:szCs w:val="28"/>
        </w:rPr>
        <w:t>esito</w:t>
      </w:r>
      <w:r w:rsidR="0031227C" w:rsidRPr="00C158A7">
        <w:rPr>
          <w:rFonts w:ascii="Times New Roman" w:hAnsi="Times New Roman" w:cs="Times New Roman"/>
          <w:sz w:val="24"/>
          <w:szCs w:val="28"/>
        </w:rPr>
        <w:t xml:space="preserve"> appare tanto più negativo, se raffrontato al</w:t>
      </w:r>
      <w:r w:rsidRPr="00C158A7">
        <w:rPr>
          <w:rFonts w:ascii="Times New Roman" w:hAnsi="Times New Roman" w:cs="Times New Roman"/>
          <w:sz w:val="24"/>
          <w:szCs w:val="28"/>
        </w:rPr>
        <w:t>l</w:t>
      </w:r>
      <w:r w:rsidR="00C158A7">
        <w:rPr>
          <w:rFonts w:ascii="Times New Roman" w:hAnsi="Times New Roman" w:cs="Times New Roman"/>
          <w:sz w:val="24"/>
          <w:szCs w:val="28"/>
        </w:rPr>
        <w:t>’</w:t>
      </w:r>
      <w:r w:rsidRPr="00C158A7">
        <w:rPr>
          <w:rFonts w:ascii="Times New Roman" w:hAnsi="Times New Roman" w:cs="Times New Roman"/>
          <w:sz w:val="24"/>
          <w:szCs w:val="28"/>
        </w:rPr>
        <w:t>introduzione dell</w:t>
      </w:r>
      <w:r w:rsidR="00C158A7">
        <w:rPr>
          <w:rFonts w:ascii="Times New Roman" w:hAnsi="Times New Roman" w:cs="Times New Roman"/>
          <w:sz w:val="24"/>
          <w:szCs w:val="28"/>
        </w:rPr>
        <w:t>’</w:t>
      </w:r>
      <w:r w:rsidRPr="00C158A7">
        <w:rPr>
          <w:rFonts w:ascii="Times New Roman" w:hAnsi="Times New Roman" w:cs="Times New Roman"/>
          <w:sz w:val="24"/>
          <w:szCs w:val="28"/>
        </w:rPr>
        <w:t xml:space="preserve">ora aggiuntiva di </w:t>
      </w:r>
      <w:r w:rsidR="000079EF">
        <w:rPr>
          <w:rFonts w:ascii="Times New Roman" w:hAnsi="Times New Roman" w:cs="Times New Roman"/>
          <w:sz w:val="24"/>
          <w:szCs w:val="28"/>
        </w:rPr>
        <w:t>“</w:t>
      </w:r>
      <w:r w:rsidRPr="00C158A7">
        <w:rPr>
          <w:rFonts w:ascii="Times New Roman" w:hAnsi="Times New Roman" w:cs="Times New Roman"/>
          <w:sz w:val="24"/>
          <w:szCs w:val="28"/>
        </w:rPr>
        <w:t>geografia generale ed economica</w:t>
      </w:r>
      <w:r w:rsidR="000079EF">
        <w:rPr>
          <w:rFonts w:ascii="Times New Roman" w:hAnsi="Times New Roman" w:cs="Times New Roman"/>
          <w:sz w:val="24"/>
          <w:szCs w:val="28"/>
        </w:rPr>
        <w:t>”</w:t>
      </w:r>
      <w:r w:rsidRPr="00C158A7">
        <w:rPr>
          <w:rFonts w:ascii="Times New Roman" w:hAnsi="Times New Roman" w:cs="Times New Roman"/>
          <w:sz w:val="24"/>
          <w:szCs w:val="28"/>
        </w:rPr>
        <w:t xml:space="preserve"> che</w:t>
      </w:r>
      <w:r w:rsidR="00061375" w:rsidRPr="00C158A7">
        <w:rPr>
          <w:rFonts w:ascii="Times New Roman" w:hAnsi="Times New Roman" w:cs="Times New Roman"/>
          <w:sz w:val="24"/>
          <w:szCs w:val="28"/>
        </w:rPr>
        <w:t xml:space="preserve">, </w:t>
      </w:r>
      <w:r w:rsidRPr="00C158A7">
        <w:rPr>
          <w:rFonts w:ascii="Times New Roman" w:hAnsi="Times New Roman" w:cs="Times New Roman"/>
          <w:sz w:val="24"/>
          <w:szCs w:val="28"/>
        </w:rPr>
        <w:t xml:space="preserve">avrebbe dovuto generare 287 cattedre </w:t>
      </w:r>
      <w:r w:rsidR="00061375" w:rsidRPr="00C158A7">
        <w:rPr>
          <w:rFonts w:ascii="Times New Roman" w:hAnsi="Times New Roman" w:cs="Times New Roman"/>
          <w:sz w:val="24"/>
          <w:szCs w:val="28"/>
        </w:rPr>
        <w:t>da aggiungersi al contingente nazionale.</w:t>
      </w:r>
    </w:p>
    <w:p w:rsidR="0022710B" w:rsidRPr="00C158A7" w:rsidRDefault="000079EF" w:rsidP="00C262C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Numerosi </w:t>
      </w:r>
      <w:r w:rsidR="00DC74F7" w:rsidRPr="00C158A7">
        <w:rPr>
          <w:rFonts w:ascii="Times New Roman" w:hAnsi="Times New Roman" w:cs="Times New Roman"/>
          <w:sz w:val="24"/>
          <w:szCs w:val="28"/>
        </w:rPr>
        <w:t>docenti</w:t>
      </w:r>
      <w:r w:rsidR="00926A33" w:rsidRPr="00C158A7">
        <w:rPr>
          <w:rFonts w:ascii="Times New Roman" w:hAnsi="Times New Roman" w:cs="Times New Roman"/>
          <w:sz w:val="24"/>
          <w:szCs w:val="28"/>
        </w:rPr>
        <w:t xml:space="preserve"> della classe A039</w:t>
      </w:r>
      <w:r w:rsidR="00DC74F7" w:rsidRPr="00C158A7">
        <w:rPr>
          <w:rFonts w:ascii="Times New Roman" w:hAnsi="Times New Roman" w:cs="Times New Roman"/>
          <w:sz w:val="24"/>
          <w:szCs w:val="28"/>
        </w:rPr>
        <w:t xml:space="preserve"> </w:t>
      </w:r>
      <w:r w:rsidR="0031227C" w:rsidRPr="00C158A7">
        <w:rPr>
          <w:rFonts w:ascii="Times New Roman" w:hAnsi="Times New Roman" w:cs="Times New Roman"/>
          <w:sz w:val="24"/>
          <w:szCs w:val="28"/>
        </w:rPr>
        <w:t>lamentano improprie</w:t>
      </w:r>
      <w:r w:rsidR="00A17852" w:rsidRPr="00C158A7">
        <w:rPr>
          <w:rFonts w:ascii="Times New Roman" w:hAnsi="Times New Roman" w:cs="Times New Roman"/>
          <w:sz w:val="24"/>
          <w:szCs w:val="28"/>
        </w:rPr>
        <w:t xml:space="preserve"> attribuzioni delle ore di </w:t>
      </w:r>
      <w:r>
        <w:rPr>
          <w:rFonts w:ascii="Times New Roman" w:hAnsi="Times New Roman" w:cs="Times New Roman"/>
          <w:sz w:val="24"/>
          <w:szCs w:val="28"/>
        </w:rPr>
        <w:t>“</w:t>
      </w:r>
      <w:r w:rsidR="00A17852" w:rsidRPr="00C158A7">
        <w:rPr>
          <w:rFonts w:ascii="Times New Roman" w:hAnsi="Times New Roman" w:cs="Times New Roman"/>
          <w:sz w:val="24"/>
          <w:szCs w:val="28"/>
        </w:rPr>
        <w:t>geografia</w:t>
      </w:r>
      <w:r>
        <w:rPr>
          <w:rFonts w:ascii="Times New Roman" w:hAnsi="Times New Roman" w:cs="Times New Roman"/>
          <w:sz w:val="24"/>
          <w:szCs w:val="28"/>
        </w:rPr>
        <w:t>”</w:t>
      </w:r>
      <w:r w:rsidR="00A17852" w:rsidRPr="00C158A7">
        <w:rPr>
          <w:rFonts w:ascii="Times New Roman" w:hAnsi="Times New Roman" w:cs="Times New Roman"/>
          <w:sz w:val="24"/>
          <w:szCs w:val="28"/>
        </w:rPr>
        <w:t xml:space="preserve"> e di </w:t>
      </w:r>
      <w:r>
        <w:rPr>
          <w:rFonts w:ascii="Times New Roman" w:hAnsi="Times New Roman" w:cs="Times New Roman"/>
          <w:sz w:val="24"/>
          <w:szCs w:val="28"/>
        </w:rPr>
        <w:t>“</w:t>
      </w:r>
      <w:proofErr w:type="gramStart"/>
      <w:r w:rsidR="00A17852" w:rsidRPr="00C158A7">
        <w:rPr>
          <w:rFonts w:ascii="Times New Roman" w:hAnsi="Times New Roman" w:cs="Times New Roman"/>
          <w:sz w:val="24"/>
          <w:szCs w:val="28"/>
        </w:rPr>
        <w:t>geografia</w:t>
      </w:r>
      <w:proofErr w:type="gramEnd"/>
      <w:r w:rsidR="00A17852" w:rsidRPr="00C158A7">
        <w:rPr>
          <w:rFonts w:ascii="Times New Roman" w:hAnsi="Times New Roman" w:cs="Times New Roman"/>
          <w:sz w:val="24"/>
          <w:szCs w:val="28"/>
        </w:rPr>
        <w:t xml:space="preserve"> generale ed economica</w:t>
      </w:r>
      <w:r>
        <w:rPr>
          <w:rFonts w:ascii="Times New Roman" w:hAnsi="Times New Roman" w:cs="Times New Roman"/>
          <w:sz w:val="24"/>
          <w:szCs w:val="28"/>
        </w:rPr>
        <w:t xml:space="preserve">”, </w:t>
      </w:r>
      <w:r w:rsidRPr="00C158A7">
        <w:rPr>
          <w:rFonts w:ascii="Times New Roman" w:hAnsi="Times New Roman" w:cs="Times New Roman"/>
          <w:sz w:val="24"/>
          <w:szCs w:val="28"/>
        </w:rPr>
        <w:t>denuncian</w:t>
      </w:r>
      <w:r>
        <w:rPr>
          <w:rFonts w:ascii="Times New Roman" w:hAnsi="Times New Roman" w:cs="Times New Roman"/>
          <w:sz w:val="24"/>
          <w:szCs w:val="28"/>
        </w:rPr>
        <w:t>d</w:t>
      </w:r>
      <w:r w:rsidRPr="00C158A7">
        <w:rPr>
          <w:rFonts w:ascii="Times New Roman" w:hAnsi="Times New Roman" w:cs="Times New Roman"/>
          <w:sz w:val="24"/>
          <w:szCs w:val="28"/>
        </w:rPr>
        <w:t>o</w:t>
      </w:r>
      <w:r>
        <w:rPr>
          <w:rFonts w:ascii="Times New Roman" w:hAnsi="Times New Roman" w:cs="Times New Roman"/>
          <w:sz w:val="24"/>
          <w:szCs w:val="28"/>
        </w:rPr>
        <w:t xml:space="preserve"> tra l’altro</w:t>
      </w:r>
      <w:r w:rsidR="00A17852" w:rsidRPr="00C158A7">
        <w:rPr>
          <w:rFonts w:ascii="Times New Roman" w:hAnsi="Times New Roman" w:cs="Times New Roman"/>
          <w:sz w:val="24"/>
          <w:szCs w:val="28"/>
        </w:rPr>
        <w:t>:</w:t>
      </w:r>
    </w:p>
    <w:p w:rsidR="00A17852" w:rsidRPr="00C158A7" w:rsidRDefault="00A17852" w:rsidP="00C262C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158A7">
        <w:rPr>
          <w:rFonts w:ascii="Times New Roman" w:hAnsi="Times New Roman" w:cs="Times New Roman"/>
          <w:sz w:val="24"/>
          <w:szCs w:val="28"/>
        </w:rPr>
        <w:t xml:space="preserve">- </w:t>
      </w:r>
      <w:r w:rsidR="0031227C" w:rsidRPr="00C158A7">
        <w:rPr>
          <w:rFonts w:ascii="Times New Roman" w:hAnsi="Times New Roman" w:cs="Times New Roman"/>
          <w:sz w:val="24"/>
          <w:szCs w:val="28"/>
        </w:rPr>
        <w:t>c</w:t>
      </w:r>
      <w:r w:rsidRPr="00C158A7">
        <w:rPr>
          <w:rFonts w:ascii="Times New Roman" w:hAnsi="Times New Roman" w:cs="Times New Roman"/>
          <w:sz w:val="24"/>
          <w:szCs w:val="28"/>
        </w:rPr>
        <w:t xml:space="preserve">asi in cui la disciplina </w:t>
      </w:r>
      <w:r w:rsidR="00C158A7">
        <w:rPr>
          <w:rFonts w:ascii="Times New Roman" w:hAnsi="Times New Roman" w:cs="Times New Roman"/>
          <w:sz w:val="24"/>
          <w:szCs w:val="28"/>
        </w:rPr>
        <w:t>“</w:t>
      </w:r>
      <w:r w:rsidRPr="00C158A7">
        <w:rPr>
          <w:rFonts w:ascii="Times New Roman" w:hAnsi="Times New Roman" w:cs="Times New Roman"/>
          <w:sz w:val="24"/>
          <w:szCs w:val="28"/>
        </w:rPr>
        <w:t>geografia generale ed economica</w:t>
      </w:r>
      <w:r w:rsidR="00C158A7">
        <w:rPr>
          <w:rFonts w:ascii="Times New Roman" w:hAnsi="Times New Roman" w:cs="Times New Roman"/>
          <w:sz w:val="24"/>
          <w:szCs w:val="28"/>
        </w:rPr>
        <w:t>”</w:t>
      </w:r>
      <w:r w:rsidRPr="00C158A7">
        <w:rPr>
          <w:rFonts w:ascii="Times New Roman" w:hAnsi="Times New Roman" w:cs="Times New Roman"/>
          <w:sz w:val="24"/>
          <w:szCs w:val="28"/>
        </w:rPr>
        <w:t xml:space="preserve"> non </w:t>
      </w:r>
      <w:proofErr w:type="gramStart"/>
      <w:r w:rsidRPr="00C158A7">
        <w:rPr>
          <w:rFonts w:ascii="Times New Roman" w:hAnsi="Times New Roman" w:cs="Times New Roman"/>
          <w:sz w:val="24"/>
          <w:szCs w:val="28"/>
        </w:rPr>
        <w:t>è</w:t>
      </w:r>
      <w:proofErr w:type="gramEnd"/>
      <w:r w:rsidRPr="00C158A7">
        <w:rPr>
          <w:rFonts w:ascii="Times New Roman" w:hAnsi="Times New Roman" w:cs="Times New Roman"/>
          <w:sz w:val="24"/>
          <w:szCs w:val="28"/>
        </w:rPr>
        <w:t xml:space="preserve"> stata inserita con questo nome nel pia</w:t>
      </w:r>
      <w:r w:rsidR="0031227C" w:rsidRPr="00C158A7">
        <w:rPr>
          <w:rFonts w:ascii="Times New Roman" w:hAnsi="Times New Roman" w:cs="Times New Roman"/>
          <w:sz w:val="24"/>
          <w:szCs w:val="28"/>
        </w:rPr>
        <w:t>no di studi</w:t>
      </w:r>
      <w:r w:rsidRPr="00C158A7">
        <w:rPr>
          <w:rFonts w:ascii="Times New Roman" w:hAnsi="Times New Roman" w:cs="Times New Roman"/>
          <w:sz w:val="24"/>
          <w:szCs w:val="28"/>
        </w:rPr>
        <w:t xml:space="preserve"> (notizia proveniente da Ferrara)</w:t>
      </w:r>
      <w:r w:rsidR="0031227C" w:rsidRPr="00C158A7">
        <w:rPr>
          <w:rFonts w:ascii="Times New Roman" w:hAnsi="Times New Roman" w:cs="Times New Roman"/>
          <w:sz w:val="24"/>
          <w:szCs w:val="28"/>
        </w:rPr>
        <w:t>;</w:t>
      </w:r>
    </w:p>
    <w:p w:rsidR="00DC74F7" w:rsidRPr="00C158A7" w:rsidRDefault="00DC74F7" w:rsidP="00C262C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158A7">
        <w:rPr>
          <w:rFonts w:ascii="Times New Roman" w:hAnsi="Times New Roman" w:cs="Times New Roman"/>
          <w:sz w:val="24"/>
          <w:szCs w:val="28"/>
        </w:rPr>
        <w:t xml:space="preserve">- </w:t>
      </w:r>
      <w:r w:rsidR="0031227C" w:rsidRPr="00C158A7">
        <w:rPr>
          <w:rFonts w:ascii="Times New Roman" w:hAnsi="Times New Roman" w:cs="Times New Roman"/>
          <w:sz w:val="24"/>
          <w:szCs w:val="28"/>
        </w:rPr>
        <w:t>c</w:t>
      </w:r>
      <w:r w:rsidRPr="00C158A7">
        <w:rPr>
          <w:rFonts w:ascii="Times New Roman" w:hAnsi="Times New Roman" w:cs="Times New Roman"/>
          <w:sz w:val="24"/>
          <w:szCs w:val="28"/>
        </w:rPr>
        <w:t>asi in cui la disponibilità di ore per la classe A039 si è ridotta notevolmente</w:t>
      </w:r>
      <w:r w:rsidR="0031227C" w:rsidRPr="00C158A7">
        <w:rPr>
          <w:rFonts w:ascii="Times New Roman" w:hAnsi="Times New Roman" w:cs="Times New Roman"/>
          <w:sz w:val="24"/>
          <w:szCs w:val="28"/>
        </w:rPr>
        <w:t xml:space="preserve"> (in particolare</w:t>
      </w:r>
      <w:r w:rsidRPr="00C158A7">
        <w:rPr>
          <w:rFonts w:ascii="Times New Roman" w:hAnsi="Times New Roman" w:cs="Times New Roman"/>
          <w:sz w:val="24"/>
          <w:szCs w:val="28"/>
        </w:rPr>
        <w:t xml:space="preserve"> nelle scuole di Lucca, Crotone, Cosenza, Sassari, Salerno</w:t>
      </w:r>
      <w:r w:rsidR="00926A33" w:rsidRPr="00C158A7">
        <w:rPr>
          <w:rFonts w:ascii="Times New Roman" w:hAnsi="Times New Roman" w:cs="Times New Roman"/>
          <w:sz w:val="24"/>
          <w:szCs w:val="28"/>
        </w:rPr>
        <w:t>, Napoli</w:t>
      </w:r>
      <w:r w:rsidR="0031227C" w:rsidRPr="00C158A7">
        <w:rPr>
          <w:rFonts w:ascii="Times New Roman" w:hAnsi="Times New Roman" w:cs="Times New Roman"/>
          <w:sz w:val="24"/>
          <w:szCs w:val="28"/>
        </w:rPr>
        <w:t>);</w:t>
      </w:r>
    </w:p>
    <w:p w:rsidR="00A17852" w:rsidRPr="00C158A7" w:rsidRDefault="00A17852" w:rsidP="00C262C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158A7">
        <w:rPr>
          <w:rFonts w:ascii="Times New Roman" w:hAnsi="Times New Roman" w:cs="Times New Roman"/>
          <w:sz w:val="24"/>
          <w:szCs w:val="28"/>
        </w:rPr>
        <w:t xml:space="preserve">- </w:t>
      </w:r>
      <w:r w:rsidR="0031227C" w:rsidRPr="00C158A7">
        <w:rPr>
          <w:rFonts w:ascii="Times New Roman" w:hAnsi="Times New Roman" w:cs="Times New Roman"/>
          <w:sz w:val="24"/>
          <w:szCs w:val="28"/>
        </w:rPr>
        <w:t>c</w:t>
      </w:r>
      <w:r w:rsidRPr="00C158A7">
        <w:rPr>
          <w:rFonts w:ascii="Times New Roman" w:hAnsi="Times New Roman" w:cs="Times New Roman"/>
          <w:sz w:val="24"/>
          <w:szCs w:val="28"/>
        </w:rPr>
        <w:t xml:space="preserve">asi </w:t>
      </w:r>
      <w:r w:rsidR="00061375" w:rsidRPr="00C158A7">
        <w:rPr>
          <w:rFonts w:ascii="Times New Roman" w:hAnsi="Times New Roman" w:cs="Times New Roman"/>
          <w:sz w:val="24"/>
          <w:szCs w:val="28"/>
        </w:rPr>
        <w:t xml:space="preserve">diffusi </w:t>
      </w:r>
      <w:r w:rsidRPr="00C158A7">
        <w:rPr>
          <w:rFonts w:ascii="Times New Roman" w:hAnsi="Times New Roman" w:cs="Times New Roman"/>
          <w:sz w:val="24"/>
          <w:szCs w:val="28"/>
        </w:rPr>
        <w:t xml:space="preserve">in cui </w:t>
      </w:r>
      <w:r w:rsidR="00DC74F7" w:rsidRPr="00C158A7">
        <w:rPr>
          <w:rFonts w:ascii="Times New Roman" w:hAnsi="Times New Roman" w:cs="Times New Roman"/>
          <w:sz w:val="24"/>
          <w:szCs w:val="28"/>
        </w:rPr>
        <w:t xml:space="preserve">al primo biennio dei tecnici AFM </w:t>
      </w:r>
      <w:proofErr w:type="gramStart"/>
      <w:r w:rsidR="00C262C4" w:rsidRPr="00C158A7">
        <w:rPr>
          <w:rFonts w:ascii="Times New Roman" w:hAnsi="Times New Roman" w:cs="Times New Roman"/>
          <w:sz w:val="24"/>
          <w:szCs w:val="28"/>
        </w:rPr>
        <w:t>vengono</w:t>
      </w:r>
      <w:proofErr w:type="gramEnd"/>
      <w:r w:rsidR="00C262C4" w:rsidRPr="00C158A7">
        <w:rPr>
          <w:rFonts w:ascii="Times New Roman" w:hAnsi="Times New Roman" w:cs="Times New Roman"/>
          <w:sz w:val="24"/>
          <w:szCs w:val="28"/>
        </w:rPr>
        <w:t xml:space="preserve"> assegnate</w:t>
      </w:r>
      <w:r w:rsidR="00DC74F7" w:rsidRPr="00C158A7">
        <w:rPr>
          <w:rFonts w:ascii="Times New Roman" w:hAnsi="Times New Roman" w:cs="Times New Roman"/>
          <w:sz w:val="24"/>
          <w:szCs w:val="28"/>
        </w:rPr>
        <w:t xml:space="preserve"> </w:t>
      </w:r>
      <w:r w:rsidR="0031227C" w:rsidRPr="00C158A7">
        <w:rPr>
          <w:rFonts w:ascii="Times New Roman" w:hAnsi="Times New Roman" w:cs="Times New Roman"/>
          <w:sz w:val="24"/>
          <w:szCs w:val="28"/>
        </w:rPr>
        <w:t>un numero eccessivo</w:t>
      </w:r>
      <w:r w:rsidR="00DC74F7" w:rsidRPr="00C158A7">
        <w:rPr>
          <w:rFonts w:ascii="Times New Roman" w:hAnsi="Times New Roman" w:cs="Times New Roman"/>
          <w:sz w:val="24"/>
          <w:szCs w:val="28"/>
        </w:rPr>
        <w:t xml:space="preserve"> ore di </w:t>
      </w:r>
      <w:r w:rsidR="00C158A7">
        <w:rPr>
          <w:rFonts w:ascii="Times New Roman" w:hAnsi="Times New Roman" w:cs="Times New Roman"/>
          <w:sz w:val="24"/>
          <w:szCs w:val="28"/>
        </w:rPr>
        <w:t>“</w:t>
      </w:r>
      <w:r w:rsidR="00DC74F7" w:rsidRPr="00C158A7">
        <w:rPr>
          <w:rFonts w:ascii="Times New Roman" w:hAnsi="Times New Roman" w:cs="Times New Roman"/>
          <w:sz w:val="24"/>
          <w:szCs w:val="28"/>
        </w:rPr>
        <w:t>geografia</w:t>
      </w:r>
      <w:r w:rsidR="00C158A7">
        <w:rPr>
          <w:rFonts w:ascii="Times New Roman" w:hAnsi="Times New Roman" w:cs="Times New Roman"/>
          <w:sz w:val="24"/>
          <w:szCs w:val="28"/>
        </w:rPr>
        <w:t>”</w:t>
      </w:r>
      <w:r w:rsidR="00DC74F7" w:rsidRPr="00C158A7">
        <w:rPr>
          <w:rFonts w:ascii="Times New Roman" w:hAnsi="Times New Roman" w:cs="Times New Roman"/>
          <w:sz w:val="24"/>
          <w:szCs w:val="28"/>
        </w:rPr>
        <w:t xml:space="preserve"> alla classe A060 che ne avrebbe diritto solo </w:t>
      </w:r>
      <w:r w:rsidR="00C158A7">
        <w:rPr>
          <w:rFonts w:ascii="Times New Roman" w:hAnsi="Times New Roman" w:cs="Times New Roman"/>
          <w:sz w:val="24"/>
          <w:szCs w:val="28"/>
        </w:rPr>
        <w:t>“</w:t>
      </w:r>
      <w:r w:rsidR="00DC74F7" w:rsidRPr="00C158A7">
        <w:rPr>
          <w:rFonts w:ascii="Times New Roman" w:hAnsi="Times New Roman" w:cs="Times New Roman"/>
          <w:sz w:val="24"/>
          <w:szCs w:val="28"/>
        </w:rPr>
        <w:t>in fase residuale</w:t>
      </w:r>
      <w:r w:rsidR="00C158A7">
        <w:rPr>
          <w:rFonts w:ascii="Times New Roman" w:hAnsi="Times New Roman" w:cs="Times New Roman"/>
          <w:sz w:val="24"/>
          <w:szCs w:val="28"/>
        </w:rPr>
        <w:t>”</w:t>
      </w:r>
      <w:r w:rsidR="00DC74F7" w:rsidRPr="00C158A7">
        <w:rPr>
          <w:rFonts w:ascii="Times New Roman" w:hAnsi="Times New Roman" w:cs="Times New Roman"/>
          <w:sz w:val="24"/>
          <w:szCs w:val="28"/>
        </w:rPr>
        <w:t>.</w:t>
      </w:r>
      <w:r w:rsidRPr="00C158A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262C4" w:rsidRPr="00C158A7" w:rsidRDefault="00C262C4" w:rsidP="00C262C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158A7">
        <w:rPr>
          <w:rFonts w:ascii="Times New Roman" w:hAnsi="Times New Roman" w:cs="Times New Roman"/>
          <w:sz w:val="24"/>
          <w:szCs w:val="28"/>
        </w:rPr>
        <w:t xml:space="preserve">A fronte della contrazione di </w:t>
      </w:r>
      <w:r w:rsidR="0031227C" w:rsidRPr="00C158A7">
        <w:rPr>
          <w:rFonts w:ascii="Times New Roman" w:hAnsi="Times New Roman" w:cs="Times New Roman"/>
          <w:sz w:val="24"/>
          <w:szCs w:val="28"/>
        </w:rPr>
        <w:t>quaranta</w:t>
      </w:r>
      <w:r w:rsidRPr="00C158A7">
        <w:rPr>
          <w:rFonts w:ascii="Times New Roman" w:hAnsi="Times New Roman" w:cs="Times New Roman"/>
          <w:sz w:val="24"/>
          <w:szCs w:val="28"/>
        </w:rPr>
        <w:t xml:space="preserve"> cattedre A039, risulta che, al termine delle operazioni di mobilità </w:t>
      </w:r>
      <w:proofErr w:type="gramStart"/>
      <w:r w:rsidRPr="00C158A7">
        <w:rPr>
          <w:rFonts w:ascii="Times New Roman" w:hAnsi="Times New Roman" w:cs="Times New Roman"/>
          <w:sz w:val="24"/>
          <w:szCs w:val="28"/>
        </w:rPr>
        <w:t>di</w:t>
      </w:r>
      <w:proofErr w:type="gramEnd"/>
      <w:r w:rsidRPr="00C158A7">
        <w:rPr>
          <w:rFonts w:ascii="Times New Roman" w:hAnsi="Times New Roman" w:cs="Times New Roman"/>
          <w:sz w:val="24"/>
          <w:szCs w:val="28"/>
        </w:rPr>
        <w:t xml:space="preserve"> luglio 2014</w:t>
      </w:r>
      <w:r w:rsidR="005A3DDA" w:rsidRPr="00C158A7">
        <w:rPr>
          <w:rFonts w:ascii="Times New Roman" w:hAnsi="Times New Roman" w:cs="Times New Roman"/>
          <w:sz w:val="24"/>
          <w:szCs w:val="28"/>
        </w:rPr>
        <w:t>,</w:t>
      </w:r>
      <w:r w:rsidRPr="00C158A7">
        <w:rPr>
          <w:rFonts w:ascii="Times New Roman" w:hAnsi="Times New Roman" w:cs="Times New Roman"/>
          <w:sz w:val="24"/>
          <w:szCs w:val="28"/>
        </w:rPr>
        <w:t xml:space="preserve"> siano disponibili </w:t>
      </w:r>
      <w:r w:rsidR="0031227C" w:rsidRPr="00C158A7">
        <w:rPr>
          <w:rFonts w:ascii="Times New Roman" w:hAnsi="Times New Roman" w:cs="Times New Roman"/>
          <w:sz w:val="24"/>
          <w:szCs w:val="28"/>
        </w:rPr>
        <w:t>sessantotto</w:t>
      </w:r>
      <w:r w:rsidRPr="00C158A7">
        <w:rPr>
          <w:rFonts w:ascii="Times New Roman" w:hAnsi="Times New Roman" w:cs="Times New Roman"/>
          <w:sz w:val="24"/>
          <w:szCs w:val="28"/>
        </w:rPr>
        <w:t xml:space="preserve"> cattedre della classe A060 e 1132 cattedre della classe A050. I docenti </w:t>
      </w:r>
      <w:r w:rsidR="005A3DDA" w:rsidRPr="00C158A7">
        <w:rPr>
          <w:rFonts w:ascii="Times New Roman" w:hAnsi="Times New Roman" w:cs="Times New Roman"/>
          <w:sz w:val="24"/>
          <w:szCs w:val="28"/>
        </w:rPr>
        <w:t>di Geografia non riescono a comprendere</w:t>
      </w:r>
      <w:r w:rsidRPr="00C158A7">
        <w:rPr>
          <w:rFonts w:ascii="Times New Roman" w:hAnsi="Times New Roman" w:cs="Times New Roman"/>
          <w:sz w:val="24"/>
          <w:szCs w:val="28"/>
        </w:rPr>
        <w:t xml:space="preserve"> questo </w:t>
      </w:r>
      <w:r w:rsidR="005A3DDA" w:rsidRPr="00C158A7">
        <w:rPr>
          <w:rFonts w:ascii="Times New Roman" w:hAnsi="Times New Roman" w:cs="Times New Roman"/>
          <w:sz w:val="24"/>
          <w:szCs w:val="28"/>
        </w:rPr>
        <w:t xml:space="preserve">forte scompenso nei dati, tanto più che l’ora aggiuntiva di </w:t>
      </w:r>
      <w:r w:rsidR="000079EF">
        <w:rPr>
          <w:rFonts w:ascii="Times New Roman" w:hAnsi="Times New Roman" w:cs="Times New Roman"/>
          <w:sz w:val="24"/>
          <w:szCs w:val="28"/>
        </w:rPr>
        <w:t>g</w:t>
      </w:r>
      <w:r w:rsidR="005A3DDA" w:rsidRPr="00C158A7">
        <w:rPr>
          <w:rFonts w:ascii="Times New Roman" w:hAnsi="Times New Roman" w:cs="Times New Roman"/>
          <w:sz w:val="24"/>
          <w:szCs w:val="28"/>
        </w:rPr>
        <w:t>eografia avrebbe dovuto limitare i danni prodotti dalla recente riforma</w:t>
      </w:r>
      <w:r w:rsidR="00C158A7" w:rsidRPr="00C158A7">
        <w:rPr>
          <w:rFonts w:ascii="Times New Roman" w:hAnsi="Times New Roman" w:cs="Times New Roman"/>
          <w:sz w:val="24"/>
          <w:szCs w:val="28"/>
        </w:rPr>
        <w:t xml:space="preserve">, che ha </w:t>
      </w:r>
      <w:r w:rsidR="000079EF">
        <w:rPr>
          <w:rFonts w:ascii="Times New Roman" w:hAnsi="Times New Roman" w:cs="Times New Roman"/>
          <w:sz w:val="24"/>
          <w:szCs w:val="28"/>
        </w:rPr>
        <w:t>privato tanti studenti dell’apporto formativo e professionale di questa disciplina</w:t>
      </w:r>
      <w:r w:rsidR="005A3DDA" w:rsidRPr="00C158A7">
        <w:rPr>
          <w:rFonts w:ascii="Times New Roman" w:hAnsi="Times New Roman" w:cs="Times New Roman"/>
          <w:sz w:val="24"/>
          <w:szCs w:val="28"/>
        </w:rPr>
        <w:t>.</w:t>
      </w:r>
    </w:p>
    <w:p w:rsidR="00C262C4" w:rsidRPr="00C158A7" w:rsidRDefault="00061375" w:rsidP="00C262C4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158A7">
        <w:rPr>
          <w:rFonts w:ascii="Times New Roman" w:hAnsi="Times New Roman" w:cs="Times New Roman"/>
          <w:sz w:val="24"/>
          <w:szCs w:val="28"/>
        </w:rPr>
        <w:t>L'</w:t>
      </w:r>
      <w:r w:rsidR="005A3DDA" w:rsidRPr="00C158A7">
        <w:rPr>
          <w:rFonts w:ascii="Times New Roman" w:hAnsi="Times New Roman" w:cs="Times New Roman"/>
          <w:sz w:val="24"/>
          <w:szCs w:val="28"/>
        </w:rPr>
        <w:t xml:space="preserve">Associazione Italiana Insegnanti di Geografia </w:t>
      </w:r>
      <w:r w:rsidRPr="00C158A7">
        <w:rPr>
          <w:rFonts w:ascii="Times New Roman" w:hAnsi="Times New Roman" w:cs="Times New Roman"/>
          <w:sz w:val="24"/>
          <w:szCs w:val="28"/>
        </w:rPr>
        <w:t xml:space="preserve">da anni </w:t>
      </w:r>
      <w:r w:rsidR="005A3DDA" w:rsidRPr="00C158A7">
        <w:rPr>
          <w:rFonts w:ascii="Times New Roman" w:hAnsi="Times New Roman" w:cs="Times New Roman"/>
          <w:sz w:val="24"/>
          <w:szCs w:val="28"/>
        </w:rPr>
        <w:t>segue la</w:t>
      </w:r>
      <w:r w:rsidRPr="00C158A7">
        <w:rPr>
          <w:rFonts w:ascii="Times New Roman" w:hAnsi="Times New Roman" w:cs="Times New Roman"/>
          <w:sz w:val="24"/>
          <w:szCs w:val="28"/>
        </w:rPr>
        <w:t xml:space="preserve"> situazione generata</w:t>
      </w:r>
      <w:r w:rsidR="005A3DDA" w:rsidRPr="00C158A7">
        <w:rPr>
          <w:rFonts w:ascii="Times New Roman" w:hAnsi="Times New Roman" w:cs="Times New Roman"/>
          <w:sz w:val="24"/>
          <w:szCs w:val="28"/>
        </w:rPr>
        <w:t>si</w:t>
      </w:r>
      <w:r w:rsidRPr="00C158A7">
        <w:rPr>
          <w:rFonts w:ascii="Times New Roman" w:hAnsi="Times New Roman" w:cs="Times New Roman"/>
          <w:sz w:val="24"/>
          <w:szCs w:val="28"/>
        </w:rPr>
        <w:t xml:space="preserve"> con l</w:t>
      </w:r>
      <w:r w:rsidR="000079EF">
        <w:rPr>
          <w:rFonts w:ascii="Times New Roman" w:hAnsi="Times New Roman" w:cs="Times New Roman"/>
          <w:sz w:val="24"/>
          <w:szCs w:val="28"/>
        </w:rPr>
        <w:t>’</w:t>
      </w:r>
      <w:r w:rsidRPr="00C158A7">
        <w:rPr>
          <w:rFonts w:ascii="Times New Roman" w:hAnsi="Times New Roman" w:cs="Times New Roman"/>
          <w:sz w:val="24"/>
          <w:szCs w:val="28"/>
        </w:rPr>
        <w:t xml:space="preserve">abolizione di gran parte delle discipline geografiche </w:t>
      </w:r>
      <w:r w:rsidR="005A3DDA" w:rsidRPr="00C158A7">
        <w:rPr>
          <w:rFonts w:ascii="Times New Roman" w:hAnsi="Times New Roman" w:cs="Times New Roman"/>
          <w:sz w:val="24"/>
          <w:szCs w:val="28"/>
        </w:rPr>
        <w:t>in precedenza</w:t>
      </w:r>
      <w:r w:rsidRPr="00C158A7">
        <w:rPr>
          <w:rFonts w:ascii="Times New Roman" w:hAnsi="Times New Roman" w:cs="Times New Roman"/>
          <w:sz w:val="24"/>
          <w:szCs w:val="28"/>
        </w:rPr>
        <w:t xml:space="preserve"> attribuite a docenti </w:t>
      </w:r>
      <w:r w:rsidR="005A3DDA" w:rsidRPr="00C158A7">
        <w:rPr>
          <w:rFonts w:ascii="Times New Roman" w:hAnsi="Times New Roman" w:cs="Times New Roman"/>
          <w:sz w:val="24"/>
          <w:szCs w:val="28"/>
        </w:rPr>
        <w:t>A</w:t>
      </w:r>
      <w:r w:rsidRPr="00C158A7">
        <w:rPr>
          <w:rFonts w:ascii="Times New Roman" w:hAnsi="Times New Roman" w:cs="Times New Roman"/>
          <w:sz w:val="24"/>
          <w:szCs w:val="28"/>
        </w:rPr>
        <w:t xml:space="preserve">039 </w:t>
      </w:r>
      <w:r w:rsidR="005A3DDA" w:rsidRPr="00C158A7">
        <w:rPr>
          <w:rFonts w:ascii="Times New Roman" w:hAnsi="Times New Roman" w:cs="Times New Roman"/>
          <w:sz w:val="24"/>
          <w:szCs w:val="28"/>
        </w:rPr>
        <w:t>ed è seriamente preoccupata</w:t>
      </w:r>
      <w:r w:rsidRPr="00C158A7">
        <w:rPr>
          <w:rFonts w:ascii="Times New Roman" w:hAnsi="Times New Roman" w:cs="Times New Roman"/>
          <w:sz w:val="24"/>
          <w:szCs w:val="28"/>
        </w:rPr>
        <w:t xml:space="preserve"> che i docenti </w:t>
      </w:r>
      <w:r w:rsidR="00926A33" w:rsidRPr="00C158A7">
        <w:rPr>
          <w:rFonts w:ascii="Times New Roman" w:hAnsi="Times New Roman" w:cs="Times New Roman"/>
          <w:sz w:val="24"/>
          <w:szCs w:val="28"/>
        </w:rPr>
        <w:t>A039</w:t>
      </w:r>
      <w:r w:rsidRPr="00C158A7">
        <w:rPr>
          <w:rFonts w:ascii="Times New Roman" w:hAnsi="Times New Roman" w:cs="Times New Roman"/>
          <w:sz w:val="24"/>
          <w:szCs w:val="28"/>
        </w:rPr>
        <w:t xml:space="preserve"> vengano ancora una volta</w:t>
      </w:r>
      <w:r w:rsidR="00926A33" w:rsidRPr="00C158A7">
        <w:rPr>
          <w:rFonts w:ascii="Times New Roman" w:hAnsi="Times New Roman" w:cs="Times New Roman"/>
          <w:sz w:val="24"/>
          <w:szCs w:val="28"/>
        </w:rPr>
        <w:t xml:space="preserve"> </w:t>
      </w:r>
      <w:r w:rsidR="005A3DDA" w:rsidRPr="00C158A7">
        <w:rPr>
          <w:rFonts w:ascii="Times New Roman" w:hAnsi="Times New Roman" w:cs="Times New Roman"/>
          <w:sz w:val="24"/>
          <w:szCs w:val="28"/>
        </w:rPr>
        <w:t>penalizzati</w:t>
      </w:r>
      <w:r w:rsidR="00926A33" w:rsidRPr="00C158A7">
        <w:rPr>
          <w:rFonts w:ascii="Times New Roman" w:hAnsi="Times New Roman" w:cs="Times New Roman"/>
          <w:sz w:val="24"/>
          <w:szCs w:val="28"/>
        </w:rPr>
        <w:t xml:space="preserve"> rispetto ai colleghi di </w:t>
      </w:r>
      <w:r w:rsidR="000079EF">
        <w:rPr>
          <w:rFonts w:ascii="Times New Roman" w:hAnsi="Times New Roman" w:cs="Times New Roman"/>
          <w:sz w:val="24"/>
          <w:szCs w:val="28"/>
        </w:rPr>
        <w:t xml:space="preserve">altre </w:t>
      </w:r>
      <w:r w:rsidR="005A3DDA" w:rsidRPr="00C158A7">
        <w:rPr>
          <w:rFonts w:ascii="Times New Roman" w:hAnsi="Times New Roman" w:cs="Times New Roman"/>
          <w:sz w:val="24"/>
          <w:szCs w:val="28"/>
        </w:rPr>
        <w:t>classi di concorso, che peraltro non hanno competenze specifiche per l’insegnamento di Geografia.</w:t>
      </w:r>
      <w:r w:rsidR="00926A33" w:rsidRPr="00C158A7">
        <w:rPr>
          <w:rFonts w:ascii="Times New Roman" w:hAnsi="Times New Roman" w:cs="Times New Roman"/>
          <w:sz w:val="24"/>
          <w:szCs w:val="28"/>
        </w:rPr>
        <w:t xml:space="preserve"> </w:t>
      </w:r>
      <w:r w:rsidR="00C262C4" w:rsidRPr="00C158A7">
        <w:rPr>
          <w:rFonts w:ascii="Times New Roman" w:hAnsi="Times New Roman" w:cs="Times New Roman"/>
          <w:sz w:val="24"/>
          <w:szCs w:val="28"/>
        </w:rPr>
        <w:t xml:space="preserve"> </w:t>
      </w:r>
      <w:r w:rsidR="00C158A7" w:rsidRPr="00C158A7">
        <w:rPr>
          <w:rFonts w:ascii="Times New Roman" w:hAnsi="Times New Roman" w:cs="Times New Roman"/>
          <w:sz w:val="24"/>
          <w:szCs w:val="28"/>
        </w:rPr>
        <w:t xml:space="preserve">Se tali dati </w:t>
      </w:r>
      <w:r w:rsidR="000079EF">
        <w:rPr>
          <w:rFonts w:ascii="Times New Roman" w:hAnsi="Times New Roman" w:cs="Times New Roman"/>
          <w:sz w:val="24"/>
          <w:szCs w:val="28"/>
        </w:rPr>
        <w:t>fossero</w:t>
      </w:r>
      <w:r w:rsidR="00C158A7" w:rsidRPr="00C158A7">
        <w:rPr>
          <w:rFonts w:ascii="Times New Roman" w:hAnsi="Times New Roman" w:cs="Times New Roman"/>
          <w:sz w:val="24"/>
          <w:szCs w:val="28"/>
        </w:rPr>
        <w:t xml:space="preserve"> confermati, la norma dell’ora aggiuntiva, che avrebbe dovuto in modo “deciso” normalizzare lo svantaggio dei docenti A39 creatosi con l’ultima </w:t>
      </w:r>
      <w:r w:rsidR="000079EF">
        <w:rPr>
          <w:rFonts w:ascii="Times New Roman" w:hAnsi="Times New Roman" w:cs="Times New Roman"/>
          <w:sz w:val="24"/>
          <w:szCs w:val="28"/>
        </w:rPr>
        <w:t>r</w:t>
      </w:r>
      <w:r w:rsidR="00C158A7" w:rsidRPr="00C158A7">
        <w:rPr>
          <w:rFonts w:ascii="Times New Roman" w:hAnsi="Times New Roman" w:cs="Times New Roman"/>
          <w:sz w:val="24"/>
          <w:szCs w:val="28"/>
        </w:rPr>
        <w:t>iforma, sarebbe stata completamente svuotata di efficacia.</w:t>
      </w:r>
    </w:p>
    <w:p w:rsidR="00061375" w:rsidRDefault="00061375">
      <w:pPr>
        <w:rPr>
          <w:sz w:val="24"/>
          <w:szCs w:val="28"/>
        </w:rPr>
      </w:pPr>
    </w:p>
    <w:p w:rsidR="00C158A7" w:rsidRPr="00C158A7" w:rsidRDefault="00C158A7">
      <w:pPr>
        <w:rPr>
          <w:rFonts w:ascii="Times New Roman" w:hAnsi="Times New Roman" w:cs="Times New Roman"/>
          <w:sz w:val="24"/>
          <w:szCs w:val="28"/>
        </w:rPr>
      </w:pPr>
      <w:r w:rsidRPr="00C158A7">
        <w:rPr>
          <w:rFonts w:ascii="Times New Roman" w:hAnsi="Times New Roman" w:cs="Times New Roman"/>
          <w:sz w:val="24"/>
          <w:szCs w:val="28"/>
        </w:rPr>
        <w:t>Roma 24 luglio 2014</w:t>
      </w:r>
      <w:bookmarkStart w:id="0" w:name="_GoBack"/>
      <w:bookmarkEnd w:id="0"/>
    </w:p>
    <w:sectPr w:rsidR="00C158A7" w:rsidRPr="00C158A7" w:rsidSect="00C158A7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52"/>
    <w:rsid w:val="000079EF"/>
    <w:rsid w:val="00061375"/>
    <w:rsid w:val="0022710B"/>
    <w:rsid w:val="0031227C"/>
    <w:rsid w:val="00541D5D"/>
    <w:rsid w:val="005A3DDA"/>
    <w:rsid w:val="006B6C38"/>
    <w:rsid w:val="008B3B0D"/>
    <w:rsid w:val="00926A33"/>
    <w:rsid w:val="00A17852"/>
    <w:rsid w:val="00C158A7"/>
    <w:rsid w:val="00C262C4"/>
    <w:rsid w:val="00DC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B3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8B3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B3B0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B3B0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B3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8B3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B3B0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B3B0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4785-5A40-439B-9488-66C0BFB5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MainUser</cp:lastModifiedBy>
  <cp:revision>4</cp:revision>
  <dcterms:created xsi:type="dcterms:W3CDTF">2014-07-23T18:02:00Z</dcterms:created>
  <dcterms:modified xsi:type="dcterms:W3CDTF">2014-07-24T08:36:00Z</dcterms:modified>
</cp:coreProperties>
</file>